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9E2" w:rsidRPr="00862AE4" w:rsidRDefault="00196123" w:rsidP="00C011B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7030A0"/>
          <w:sz w:val="32"/>
          <w:szCs w:val="32"/>
        </w:rPr>
      </w:pPr>
      <w:r>
        <w:rPr>
          <w:rFonts w:cs="Times New Roman"/>
          <w:b/>
          <w:bCs/>
          <w:iCs/>
          <w:color w:val="7030A0"/>
          <w:sz w:val="32"/>
          <w:szCs w:val="32"/>
        </w:rPr>
        <w:t xml:space="preserve">Практическое занятие </w:t>
      </w:r>
      <w:bookmarkStart w:id="0" w:name="_GoBack"/>
      <w:bookmarkEnd w:id="0"/>
      <w:r w:rsidR="001779E2" w:rsidRPr="00862AE4">
        <w:rPr>
          <w:rFonts w:cs="Times New Roman"/>
          <w:b/>
          <w:bCs/>
          <w:iCs/>
          <w:color w:val="7030A0"/>
          <w:sz w:val="32"/>
          <w:szCs w:val="32"/>
        </w:rPr>
        <w:t xml:space="preserve">1 </w:t>
      </w:r>
      <w:r w:rsidR="001779E2" w:rsidRPr="00862AE4">
        <w:rPr>
          <w:rFonts w:cs="Times New Roman"/>
          <w:b/>
          <w:bCs/>
          <w:color w:val="7030A0"/>
          <w:sz w:val="32"/>
          <w:szCs w:val="32"/>
        </w:rPr>
        <w:t>Тема: Программировани</w:t>
      </w:r>
      <w:r w:rsidR="00BC7173" w:rsidRPr="00862AE4">
        <w:rPr>
          <w:rFonts w:cs="Times New Roman"/>
          <w:b/>
          <w:bCs/>
          <w:color w:val="7030A0"/>
          <w:sz w:val="32"/>
          <w:szCs w:val="32"/>
        </w:rPr>
        <w:t>е алгоритмов линейной структуры</w:t>
      </w:r>
    </w:p>
    <w:p w:rsidR="003172B5" w:rsidRPr="003172B5" w:rsidRDefault="003172B5" w:rsidP="00C011B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8"/>
        </w:rPr>
      </w:pPr>
    </w:p>
    <w:p w:rsidR="001779E2" w:rsidRPr="003172B5" w:rsidRDefault="001779E2" w:rsidP="00C011B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862AE4">
        <w:rPr>
          <w:rFonts w:cs="Times New Roman"/>
          <w:b/>
          <w:bCs/>
          <w:color w:val="7030A0"/>
          <w:szCs w:val="28"/>
        </w:rPr>
        <w:t>Цель работы</w:t>
      </w:r>
      <w:r w:rsidRPr="00862AE4">
        <w:rPr>
          <w:rFonts w:cs="Times New Roman"/>
          <w:color w:val="7030A0"/>
          <w:szCs w:val="28"/>
        </w:rPr>
        <w:t xml:space="preserve">: </w:t>
      </w:r>
      <w:r w:rsidRPr="003172B5">
        <w:rPr>
          <w:rFonts w:cs="Times New Roman"/>
          <w:color w:val="000000"/>
          <w:szCs w:val="28"/>
        </w:rPr>
        <w:t>изучение основных типов данных, способов описания переменных различных типов, операторов присваивания и организации ввода – вывода.</w:t>
      </w:r>
    </w:p>
    <w:p w:rsidR="003172B5" w:rsidRPr="003172B5" w:rsidRDefault="003172B5" w:rsidP="00C011B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8"/>
        </w:rPr>
      </w:pPr>
    </w:p>
    <w:p w:rsidR="001779E2" w:rsidRPr="003172B5" w:rsidRDefault="001779E2" w:rsidP="00C011B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862AE4">
        <w:rPr>
          <w:rFonts w:cs="Times New Roman"/>
          <w:b/>
          <w:bCs/>
          <w:color w:val="7030A0"/>
          <w:szCs w:val="28"/>
        </w:rPr>
        <w:t xml:space="preserve">Краткие теоретические сведения: </w:t>
      </w:r>
      <w:r w:rsidRPr="003172B5">
        <w:rPr>
          <w:rFonts w:cs="Times New Roman"/>
          <w:color w:val="000000"/>
          <w:szCs w:val="28"/>
        </w:rPr>
        <w:t>Алгоритм – это последовательность действий, выполняемых по строго определенным правилам, однозначно определяющая процесс решения задачи и заведомо приводящая к её решению за некоторое количество шагов. Алгоритмизация – разработка формального метода решения практической задачи с возможностью реализации в виде программы для ЭВМ.</w:t>
      </w:r>
    </w:p>
    <w:p w:rsidR="001779E2" w:rsidRDefault="001779E2" w:rsidP="00C01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Cs w:val="28"/>
        </w:rPr>
      </w:pPr>
      <w:r w:rsidRPr="003172B5">
        <w:rPr>
          <w:rFonts w:cs="Times New Roman"/>
          <w:color w:val="000000"/>
          <w:szCs w:val="28"/>
        </w:rPr>
        <w:t>Изображение алгоритма в виде схемы выполняется в соответствии с ГОСТ 19.701–90 Единой системы программной документации «Схемы алгоритмов, программ, данных и систем».</w:t>
      </w:r>
    </w:p>
    <w:p w:rsidR="002C623C" w:rsidRPr="002C623C" w:rsidRDefault="002C623C" w:rsidP="002C623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</w:p>
    <w:p w:rsidR="002C623C" w:rsidRDefault="002C623C" w:rsidP="002C623C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161616"/>
          <w:kern w:val="36"/>
          <w:szCs w:val="28"/>
          <w:lang w:eastAsia="ru-RU"/>
        </w:rPr>
      </w:pPr>
    </w:p>
    <w:p w:rsidR="002C623C" w:rsidRDefault="002C623C" w:rsidP="002C623C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161616"/>
          <w:kern w:val="36"/>
          <w:szCs w:val="28"/>
          <w:lang w:eastAsia="ru-RU"/>
        </w:rPr>
      </w:pPr>
    </w:p>
    <w:p w:rsidR="002C623C" w:rsidRDefault="002C623C" w:rsidP="002C623C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161616"/>
          <w:kern w:val="36"/>
          <w:szCs w:val="28"/>
          <w:lang w:eastAsia="ru-RU"/>
        </w:rPr>
      </w:pPr>
    </w:p>
    <w:p w:rsidR="002C623C" w:rsidRDefault="002C623C" w:rsidP="002C623C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161616"/>
          <w:kern w:val="36"/>
          <w:szCs w:val="28"/>
          <w:lang w:eastAsia="ru-RU"/>
        </w:rPr>
      </w:pPr>
    </w:p>
    <w:p w:rsidR="002C623C" w:rsidRDefault="002C623C" w:rsidP="002C623C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161616"/>
          <w:kern w:val="36"/>
          <w:szCs w:val="28"/>
          <w:lang w:eastAsia="ru-RU"/>
        </w:rPr>
      </w:pPr>
    </w:p>
    <w:p w:rsidR="002C623C" w:rsidRPr="002C623C" w:rsidRDefault="002C623C" w:rsidP="002C623C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161616"/>
          <w:kern w:val="36"/>
          <w:szCs w:val="28"/>
          <w:lang w:eastAsia="ru-RU"/>
        </w:rPr>
      </w:pPr>
    </w:p>
    <w:p w:rsidR="002C623C" w:rsidRPr="002C623C" w:rsidRDefault="002C623C" w:rsidP="002C623C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161616"/>
          <w:kern w:val="36"/>
          <w:szCs w:val="28"/>
          <w:lang w:eastAsia="ru-RU"/>
        </w:rPr>
      </w:pPr>
    </w:p>
    <w:p w:rsidR="002C623C" w:rsidRPr="002C623C" w:rsidRDefault="002C623C" w:rsidP="002C623C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161616"/>
          <w:kern w:val="36"/>
          <w:szCs w:val="28"/>
          <w:lang w:eastAsia="ru-RU"/>
        </w:rPr>
      </w:pPr>
    </w:p>
    <w:p w:rsidR="002C623C" w:rsidRPr="002C623C" w:rsidRDefault="002C623C" w:rsidP="002C623C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161616"/>
          <w:kern w:val="36"/>
          <w:szCs w:val="28"/>
          <w:lang w:eastAsia="ru-RU"/>
        </w:rPr>
      </w:pPr>
    </w:p>
    <w:p w:rsidR="002C623C" w:rsidRPr="002C623C" w:rsidRDefault="002C623C" w:rsidP="002C623C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161616"/>
          <w:kern w:val="36"/>
          <w:szCs w:val="28"/>
          <w:lang w:eastAsia="ru-RU"/>
        </w:rPr>
      </w:pPr>
    </w:p>
    <w:p w:rsidR="002C623C" w:rsidRDefault="002C623C" w:rsidP="002C623C">
      <w:pPr>
        <w:shd w:val="clear" w:color="auto" w:fill="FFFFFF"/>
        <w:spacing w:after="0" w:line="240" w:lineRule="auto"/>
        <w:ind w:right="-92"/>
        <w:outlineLvl w:val="0"/>
        <w:rPr>
          <w:rFonts w:eastAsia="Times New Roman" w:cs="Times New Roman"/>
          <w:b/>
          <w:bCs/>
          <w:color w:val="161616"/>
          <w:kern w:val="36"/>
          <w:szCs w:val="28"/>
          <w:lang w:eastAsia="ru-RU"/>
        </w:rPr>
      </w:pPr>
      <w:r w:rsidRPr="002C623C">
        <w:rPr>
          <w:rFonts w:eastAsia="Times New Roman" w:cs="Times New Roman"/>
          <w:b/>
          <w:bCs/>
          <w:color w:val="161616"/>
          <w:kern w:val="36"/>
          <w:szCs w:val="28"/>
          <w:lang w:eastAsia="ru-RU"/>
        </w:rPr>
        <w:t>СОЗДАНИЕ И ЗАПУСК ПРОЕКТА КОНСОЛЬНОГО ПРИЛОЖЕНИЯ C++</w:t>
      </w:r>
    </w:p>
    <w:p w:rsidR="002C623C" w:rsidRDefault="002C623C" w:rsidP="002C623C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161616"/>
          <w:kern w:val="36"/>
          <w:szCs w:val="28"/>
          <w:lang w:eastAsia="ru-RU"/>
        </w:rPr>
      </w:pPr>
    </w:p>
    <w:p w:rsidR="002C623C" w:rsidRPr="002C623C" w:rsidRDefault="002C623C" w:rsidP="002C623C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161616"/>
          <w:kern w:val="36"/>
          <w:szCs w:val="28"/>
          <w:lang w:eastAsia="ru-RU"/>
        </w:rPr>
      </w:pPr>
    </w:p>
    <w:p w:rsidR="002C623C" w:rsidRPr="002C623C" w:rsidRDefault="002C623C" w:rsidP="002C623C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161616"/>
          <w:sz w:val="28"/>
          <w:szCs w:val="28"/>
        </w:rPr>
      </w:pPr>
      <w:r w:rsidRPr="002C623C">
        <w:rPr>
          <w:rFonts w:ascii="Times New Roman" w:hAnsi="Times New Roman" w:cs="Times New Roman"/>
          <w:color w:val="161616"/>
          <w:sz w:val="28"/>
          <w:szCs w:val="28"/>
        </w:rPr>
        <w:t>Необходимые компоненты</w:t>
      </w:r>
    </w:p>
    <w:p w:rsidR="002C623C" w:rsidRPr="002C623C" w:rsidRDefault="002C623C" w:rsidP="002C623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70"/>
        <w:rPr>
          <w:color w:val="161616"/>
          <w:sz w:val="28"/>
          <w:szCs w:val="28"/>
        </w:rPr>
      </w:pPr>
      <w:r w:rsidRPr="002C623C">
        <w:rPr>
          <w:color w:val="161616"/>
          <w:sz w:val="28"/>
          <w:szCs w:val="28"/>
        </w:rPr>
        <w:t xml:space="preserve">Установите и запустите на своем компьютере </w:t>
      </w:r>
      <w:proofErr w:type="spellStart"/>
      <w:r w:rsidRPr="002C623C">
        <w:rPr>
          <w:color w:val="161616"/>
          <w:sz w:val="28"/>
          <w:szCs w:val="28"/>
        </w:rPr>
        <w:t>Visual</w:t>
      </w:r>
      <w:proofErr w:type="spellEnd"/>
      <w:r w:rsidRPr="002C623C">
        <w:rPr>
          <w:color w:val="161616"/>
          <w:sz w:val="28"/>
          <w:szCs w:val="28"/>
        </w:rPr>
        <w:t xml:space="preserve"> </w:t>
      </w:r>
      <w:proofErr w:type="spellStart"/>
      <w:r w:rsidRPr="002C623C">
        <w:rPr>
          <w:color w:val="161616"/>
          <w:sz w:val="28"/>
          <w:szCs w:val="28"/>
        </w:rPr>
        <w:t>Studio</w:t>
      </w:r>
      <w:proofErr w:type="spellEnd"/>
      <w:r w:rsidRPr="002C623C">
        <w:rPr>
          <w:color w:val="161616"/>
          <w:sz w:val="28"/>
          <w:szCs w:val="28"/>
        </w:rPr>
        <w:t xml:space="preserve"> с рабочей нагрузкой Разработка классических приложений на C++. Если он не установлен, выполните действия, описанные в </w:t>
      </w:r>
      <w:hyperlink r:id="rId5" w:history="1">
        <w:r w:rsidRPr="002C623C">
          <w:rPr>
            <w:rStyle w:val="a6"/>
            <w:sz w:val="28"/>
            <w:szCs w:val="28"/>
          </w:rPr>
          <w:t xml:space="preserve"> "Установка C++ поддержки в </w:t>
        </w:r>
        <w:proofErr w:type="spellStart"/>
        <w:r w:rsidRPr="002C623C">
          <w:rPr>
            <w:rStyle w:val="a6"/>
            <w:sz w:val="28"/>
            <w:szCs w:val="28"/>
          </w:rPr>
          <w:t>Visual</w:t>
        </w:r>
        <w:proofErr w:type="spellEnd"/>
        <w:r w:rsidRPr="002C623C">
          <w:rPr>
            <w:rStyle w:val="a6"/>
            <w:sz w:val="28"/>
            <w:szCs w:val="28"/>
          </w:rPr>
          <w:t xml:space="preserve"> </w:t>
        </w:r>
        <w:proofErr w:type="spellStart"/>
        <w:r w:rsidRPr="002C623C">
          <w:rPr>
            <w:rStyle w:val="a6"/>
            <w:sz w:val="28"/>
            <w:szCs w:val="28"/>
          </w:rPr>
          <w:t>Studio</w:t>
        </w:r>
        <w:proofErr w:type="spellEnd"/>
      </w:hyperlink>
      <w:r w:rsidRPr="002C623C">
        <w:rPr>
          <w:color w:val="161616"/>
          <w:sz w:val="28"/>
          <w:szCs w:val="28"/>
        </w:rPr>
        <w:t>".</w:t>
      </w:r>
    </w:p>
    <w:p w:rsidR="002C623C" w:rsidRPr="002C623C" w:rsidRDefault="002C623C" w:rsidP="002C623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70"/>
        <w:rPr>
          <w:color w:val="161616"/>
          <w:sz w:val="28"/>
          <w:szCs w:val="28"/>
        </w:rPr>
      </w:pPr>
      <w:r w:rsidRPr="002C623C">
        <w:rPr>
          <w:color w:val="161616"/>
          <w:sz w:val="28"/>
          <w:szCs w:val="28"/>
        </w:rPr>
        <w:t xml:space="preserve">Создайте проект Hello, </w:t>
      </w:r>
      <w:proofErr w:type="spellStart"/>
      <w:r w:rsidRPr="002C623C">
        <w:rPr>
          <w:color w:val="161616"/>
          <w:sz w:val="28"/>
          <w:szCs w:val="28"/>
        </w:rPr>
        <w:t>World</w:t>
      </w:r>
      <w:proofErr w:type="spellEnd"/>
      <w:r w:rsidRPr="002C623C">
        <w:rPr>
          <w:color w:val="161616"/>
          <w:sz w:val="28"/>
          <w:szCs w:val="28"/>
        </w:rPr>
        <w:t>!" По умолчанию он содержит код для печати </w:t>
      </w:r>
      <w:r w:rsidRPr="002C623C">
        <w:rPr>
          <w:rStyle w:val="HTML"/>
          <w:rFonts w:ascii="Times New Roman" w:hAnsi="Times New Roman" w:cs="Times New Roman"/>
          <w:color w:val="161616"/>
          <w:sz w:val="28"/>
          <w:szCs w:val="28"/>
        </w:rPr>
        <w:t xml:space="preserve">Hello </w:t>
      </w:r>
      <w:proofErr w:type="spellStart"/>
      <w:proofErr w:type="gramStart"/>
      <w:r w:rsidRPr="002C623C">
        <w:rPr>
          <w:rStyle w:val="HTML"/>
          <w:rFonts w:ascii="Times New Roman" w:hAnsi="Times New Roman" w:cs="Times New Roman"/>
          <w:color w:val="161616"/>
          <w:sz w:val="28"/>
          <w:szCs w:val="28"/>
        </w:rPr>
        <w:t>World</w:t>
      </w:r>
      <w:proofErr w:type="spellEnd"/>
      <w:r w:rsidRPr="002C623C">
        <w:rPr>
          <w:rStyle w:val="HTML"/>
          <w:rFonts w:ascii="Times New Roman" w:hAnsi="Times New Roman" w:cs="Times New Roman"/>
          <w:color w:val="161616"/>
          <w:sz w:val="28"/>
          <w:szCs w:val="28"/>
        </w:rPr>
        <w:t>!</w:t>
      </w:r>
      <w:r w:rsidRPr="002C623C">
        <w:rPr>
          <w:color w:val="161616"/>
          <w:sz w:val="28"/>
          <w:szCs w:val="28"/>
        </w:rPr>
        <w:t>.</w:t>
      </w:r>
      <w:proofErr w:type="gramEnd"/>
      <w:r w:rsidRPr="002C623C">
        <w:rPr>
          <w:color w:val="161616"/>
          <w:sz w:val="28"/>
          <w:szCs w:val="28"/>
        </w:rPr>
        <w:t xml:space="preserve"> Если вы еще не сделали этого, выполните действия, описанные в разделе </w:t>
      </w:r>
      <w:hyperlink r:id="rId6" w:history="1">
        <w:r w:rsidRPr="002C623C">
          <w:rPr>
            <w:rStyle w:val="a6"/>
            <w:sz w:val="28"/>
            <w:szCs w:val="28"/>
          </w:rPr>
          <w:t>Создание проекта консольного приложения С++</w:t>
        </w:r>
      </w:hyperlink>
      <w:r w:rsidRPr="002C623C">
        <w:rPr>
          <w:color w:val="161616"/>
          <w:sz w:val="28"/>
          <w:szCs w:val="28"/>
        </w:rPr>
        <w:t>.</w:t>
      </w:r>
    </w:p>
    <w:p w:rsidR="002C623C" w:rsidRPr="002C623C" w:rsidRDefault="002C623C" w:rsidP="002C623C">
      <w:pPr>
        <w:pStyle w:val="a5"/>
        <w:shd w:val="clear" w:color="auto" w:fill="FFFFFF"/>
        <w:spacing w:before="0" w:beforeAutospacing="0" w:after="0" w:afterAutospacing="0"/>
        <w:rPr>
          <w:color w:val="161616"/>
          <w:sz w:val="28"/>
          <w:szCs w:val="28"/>
        </w:rPr>
      </w:pPr>
      <w:r w:rsidRPr="002C623C">
        <w:rPr>
          <w:color w:val="161616"/>
          <w:sz w:val="28"/>
          <w:szCs w:val="28"/>
        </w:rPr>
        <w:t xml:space="preserve">Если </w:t>
      </w:r>
      <w:proofErr w:type="spellStart"/>
      <w:r w:rsidRPr="002C623C">
        <w:rPr>
          <w:color w:val="161616"/>
          <w:sz w:val="28"/>
          <w:szCs w:val="28"/>
        </w:rPr>
        <w:t>Visual</w:t>
      </w:r>
      <w:proofErr w:type="spellEnd"/>
      <w:r w:rsidRPr="002C623C">
        <w:rPr>
          <w:color w:val="161616"/>
          <w:sz w:val="28"/>
          <w:szCs w:val="28"/>
        </w:rPr>
        <w:t xml:space="preserve"> </w:t>
      </w:r>
      <w:proofErr w:type="spellStart"/>
      <w:r w:rsidRPr="002C623C">
        <w:rPr>
          <w:color w:val="161616"/>
          <w:sz w:val="28"/>
          <w:szCs w:val="28"/>
        </w:rPr>
        <w:t>Studio</w:t>
      </w:r>
      <w:proofErr w:type="spellEnd"/>
      <w:r w:rsidRPr="002C623C">
        <w:rPr>
          <w:color w:val="161616"/>
          <w:sz w:val="28"/>
          <w:szCs w:val="28"/>
        </w:rPr>
        <w:t xml:space="preserve"> выглядит следующим образом, можно приступать к сборке и запуску приложения:</w:t>
      </w:r>
    </w:p>
    <w:p w:rsidR="002C623C" w:rsidRPr="002C623C" w:rsidRDefault="002C623C" w:rsidP="002C623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</w:p>
    <w:p w:rsidR="002C623C" w:rsidRPr="002C623C" w:rsidRDefault="002C623C" w:rsidP="002C623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</w:p>
    <w:p w:rsidR="002C623C" w:rsidRPr="002C623C" w:rsidRDefault="002C623C" w:rsidP="002C623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</w:p>
    <w:p w:rsidR="001779E2" w:rsidRPr="002C623C" w:rsidRDefault="002C623C" w:rsidP="002C623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  <w:r w:rsidRPr="002C623C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5816009" cy="3683000"/>
            <wp:effectExtent l="0" t="0" r="0" b="0"/>
            <wp:docPr id="2" name="Рисунок 2" descr="Снимок экрана: исходный код Hello World в редакторе Visual Studi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 экрана: исходный код Hello World в редакторе Visual Studi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635" cy="368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23C" w:rsidRPr="002C623C" w:rsidRDefault="002C623C" w:rsidP="002C623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</w:p>
    <w:p w:rsidR="002C623C" w:rsidRPr="002C623C" w:rsidRDefault="002C623C" w:rsidP="002C623C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161616"/>
          <w:sz w:val="28"/>
          <w:szCs w:val="28"/>
        </w:rPr>
      </w:pPr>
      <w:r w:rsidRPr="002C623C">
        <w:rPr>
          <w:rFonts w:ascii="Times New Roman" w:hAnsi="Times New Roman" w:cs="Times New Roman"/>
          <w:color w:val="161616"/>
          <w:sz w:val="28"/>
          <w:szCs w:val="28"/>
        </w:rPr>
        <w:t xml:space="preserve">Сборка и запуск кода в </w:t>
      </w:r>
      <w:proofErr w:type="spellStart"/>
      <w:r w:rsidRPr="002C623C">
        <w:rPr>
          <w:rFonts w:ascii="Times New Roman" w:hAnsi="Times New Roman" w:cs="Times New Roman"/>
          <w:color w:val="161616"/>
          <w:sz w:val="28"/>
          <w:szCs w:val="28"/>
        </w:rPr>
        <w:t>Visual</w:t>
      </w:r>
      <w:proofErr w:type="spellEnd"/>
      <w:r w:rsidRPr="002C623C"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2C623C">
        <w:rPr>
          <w:rFonts w:ascii="Times New Roman" w:hAnsi="Times New Roman" w:cs="Times New Roman"/>
          <w:color w:val="161616"/>
          <w:sz w:val="28"/>
          <w:szCs w:val="28"/>
        </w:rPr>
        <w:t>Studio</w:t>
      </w:r>
      <w:proofErr w:type="spellEnd"/>
    </w:p>
    <w:p w:rsidR="002C623C" w:rsidRPr="002C623C" w:rsidRDefault="002C623C" w:rsidP="002C623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70"/>
        <w:rPr>
          <w:color w:val="161616"/>
          <w:sz w:val="28"/>
          <w:szCs w:val="28"/>
        </w:rPr>
      </w:pPr>
      <w:r w:rsidRPr="002C623C">
        <w:rPr>
          <w:color w:val="161616"/>
          <w:sz w:val="28"/>
          <w:szCs w:val="28"/>
        </w:rPr>
        <w:t>Для сборки проекта выберите в меню </w:t>
      </w:r>
      <w:r w:rsidRPr="002C623C">
        <w:rPr>
          <w:rStyle w:val="a7"/>
          <w:color w:val="161616"/>
          <w:sz w:val="28"/>
          <w:szCs w:val="28"/>
        </w:rPr>
        <w:t>Сборка</w:t>
      </w:r>
      <w:r w:rsidRPr="002C623C">
        <w:rPr>
          <w:color w:val="161616"/>
          <w:sz w:val="28"/>
          <w:szCs w:val="28"/>
        </w:rPr>
        <w:t> пункт </w:t>
      </w:r>
      <w:proofErr w:type="gramStart"/>
      <w:r w:rsidRPr="002C623C">
        <w:rPr>
          <w:rStyle w:val="a7"/>
          <w:color w:val="161616"/>
          <w:sz w:val="28"/>
          <w:szCs w:val="28"/>
        </w:rPr>
        <w:t>Собрать</w:t>
      </w:r>
      <w:proofErr w:type="gramEnd"/>
      <w:r w:rsidRPr="002C623C">
        <w:rPr>
          <w:rStyle w:val="a7"/>
          <w:color w:val="161616"/>
          <w:sz w:val="28"/>
          <w:szCs w:val="28"/>
        </w:rPr>
        <w:t xml:space="preserve"> решение</w:t>
      </w:r>
      <w:r w:rsidRPr="002C623C">
        <w:rPr>
          <w:color w:val="161616"/>
          <w:sz w:val="28"/>
          <w:szCs w:val="28"/>
        </w:rPr>
        <w:t>. Окно </w:t>
      </w:r>
      <w:r w:rsidRPr="002C623C">
        <w:rPr>
          <w:rStyle w:val="a7"/>
          <w:color w:val="161616"/>
          <w:sz w:val="28"/>
          <w:szCs w:val="28"/>
        </w:rPr>
        <w:t>Вывод</w:t>
      </w:r>
      <w:r w:rsidRPr="002C623C">
        <w:rPr>
          <w:color w:val="161616"/>
          <w:sz w:val="28"/>
          <w:szCs w:val="28"/>
        </w:rPr>
        <w:t> отображает результаты процесса сборки.</w:t>
      </w:r>
    </w:p>
    <w:p w:rsidR="002C623C" w:rsidRDefault="002C623C" w:rsidP="00C011B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58539" cy="3519805"/>
            <wp:effectExtent l="0" t="0" r="8890" b="4445"/>
            <wp:docPr id="3" name="Рисунок 3" descr="Анимированный снимок экрана: последовательность действий, выполняемых для создания проекта в Visual Studi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нимированный снимок экрана: последовательность действий, выполняемых для создания проекта в Visual Studi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508" cy="352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23C" w:rsidRDefault="002C623C" w:rsidP="00C011B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</w:p>
    <w:p w:rsidR="002C623C" w:rsidRDefault="002C623C" w:rsidP="00C011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161616"/>
          <w:shd w:val="clear" w:color="auto" w:fill="FFFFFF"/>
        </w:rPr>
      </w:pPr>
      <w:r>
        <w:rPr>
          <w:rFonts w:ascii="Segoe UI" w:hAnsi="Segoe UI" w:cs="Segoe UI"/>
          <w:color w:val="161616"/>
          <w:shd w:val="clear" w:color="auto" w:fill="FFFFFF"/>
        </w:rPr>
        <w:t>Чтобы запустить этот код, в строке меню выберите </w:t>
      </w:r>
      <w:r>
        <w:rPr>
          <w:rStyle w:val="a7"/>
          <w:rFonts w:ascii="Segoe UI" w:hAnsi="Segoe UI" w:cs="Segoe UI"/>
          <w:color w:val="161616"/>
          <w:shd w:val="clear" w:color="auto" w:fill="FFFFFF"/>
        </w:rPr>
        <w:t>Отладка</w:t>
      </w:r>
      <w:r>
        <w:rPr>
          <w:rFonts w:ascii="Segoe UI" w:hAnsi="Segoe UI" w:cs="Segoe UI"/>
          <w:color w:val="161616"/>
          <w:shd w:val="clear" w:color="auto" w:fill="FFFFFF"/>
        </w:rPr>
        <w:t> и </w:t>
      </w:r>
      <w:r>
        <w:rPr>
          <w:rStyle w:val="a7"/>
          <w:rFonts w:ascii="Segoe UI" w:hAnsi="Segoe UI" w:cs="Segoe UI"/>
          <w:color w:val="161616"/>
          <w:shd w:val="clear" w:color="auto" w:fill="FFFFFF"/>
        </w:rPr>
        <w:t>Запуск без отладки</w:t>
      </w:r>
      <w:r>
        <w:rPr>
          <w:rFonts w:ascii="Segoe UI" w:hAnsi="Segoe UI" w:cs="Segoe UI"/>
          <w:color w:val="161616"/>
          <w:shd w:val="clear" w:color="auto" w:fill="FFFFFF"/>
        </w:rPr>
        <w:t>.</w:t>
      </w:r>
    </w:p>
    <w:p w:rsidR="002C623C" w:rsidRDefault="002C623C" w:rsidP="00C011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161616"/>
          <w:shd w:val="clear" w:color="auto" w:fill="FFFFFF"/>
        </w:rPr>
      </w:pPr>
    </w:p>
    <w:p w:rsidR="002C623C" w:rsidRDefault="002C623C" w:rsidP="00C011B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81823" cy="3540125"/>
            <wp:effectExtent l="0" t="0" r="0" b="3175"/>
            <wp:docPr id="4" name="Рисунок 4" descr="Видео, показывающее действия, выполняемые для запуска проекта в Visual Studi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идео, показывающее действия, выполняемые для запуска проекта в Visual Studi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432" cy="354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23C" w:rsidRDefault="002C623C" w:rsidP="00C011B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</w:p>
    <w:p w:rsidR="002C623C" w:rsidRPr="002C623C" w:rsidRDefault="002C623C" w:rsidP="002C623C">
      <w:pPr>
        <w:pStyle w:val="a5"/>
        <w:numPr>
          <w:ilvl w:val="0"/>
          <w:numId w:val="4"/>
        </w:numPr>
        <w:shd w:val="clear" w:color="auto" w:fill="FFFFFF"/>
        <w:ind w:left="570"/>
        <w:rPr>
          <w:color w:val="161616"/>
          <w:sz w:val="28"/>
          <w:szCs w:val="28"/>
        </w:rPr>
      </w:pPr>
      <w:r w:rsidRPr="002C623C">
        <w:rPr>
          <w:color w:val="161616"/>
          <w:sz w:val="28"/>
          <w:szCs w:val="28"/>
        </w:rPr>
        <w:t xml:space="preserve">Открывается окно консоли, и запускается ваше приложение. При запуске консольного приложения в </w:t>
      </w:r>
      <w:proofErr w:type="spellStart"/>
      <w:r w:rsidRPr="002C623C">
        <w:rPr>
          <w:color w:val="161616"/>
          <w:sz w:val="28"/>
          <w:szCs w:val="28"/>
        </w:rPr>
        <w:t>Visual</w:t>
      </w:r>
      <w:proofErr w:type="spellEnd"/>
      <w:r w:rsidRPr="002C623C">
        <w:rPr>
          <w:color w:val="161616"/>
          <w:sz w:val="28"/>
          <w:szCs w:val="28"/>
        </w:rPr>
        <w:t xml:space="preserve"> </w:t>
      </w:r>
      <w:proofErr w:type="spellStart"/>
      <w:r w:rsidRPr="002C623C">
        <w:rPr>
          <w:color w:val="161616"/>
          <w:sz w:val="28"/>
          <w:szCs w:val="28"/>
        </w:rPr>
        <w:t>Studio</w:t>
      </w:r>
      <w:proofErr w:type="spellEnd"/>
      <w:r w:rsidRPr="002C623C">
        <w:rPr>
          <w:color w:val="161616"/>
          <w:sz w:val="28"/>
          <w:szCs w:val="28"/>
        </w:rPr>
        <w:t xml:space="preserve"> система выполняет код, а затем выводит сообщение "Нажмите любую клавишу, чтобы продолжить. . .", чтобы вы могли просмотреть выходные данные.</w:t>
      </w:r>
    </w:p>
    <w:p w:rsidR="002C623C" w:rsidRPr="002C623C" w:rsidRDefault="002C623C" w:rsidP="002C623C">
      <w:pPr>
        <w:pStyle w:val="a5"/>
        <w:shd w:val="clear" w:color="auto" w:fill="FFFFFF"/>
        <w:rPr>
          <w:color w:val="161616"/>
          <w:sz w:val="28"/>
          <w:szCs w:val="28"/>
        </w:rPr>
      </w:pPr>
      <w:r w:rsidRPr="002C623C">
        <w:rPr>
          <w:color w:val="161616"/>
          <w:sz w:val="28"/>
          <w:szCs w:val="28"/>
        </w:rPr>
        <w:t xml:space="preserve">Поздравляем! Вы создали свое первое консольное приложение "Hello, </w:t>
      </w:r>
      <w:proofErr w:type="spellStart"/>
      <w:r w:rsidRPr="002C623C">
        <w:rPr>
          <w:color w:val="161616"/>
          <w:sz w:val="28"/>
          <w:szCs w:val="28"/>
        </w:rPr>
        <w:t>world</w:t>
      </w:r>
      <w:proofErr w:type="spellEnd"/>
      <w:r w:rsidRPr="002C623C">
        <w:rPr>
          <w:color w:val="161616"/>
          <w:sz w:val="28"/>
          <w:szCs w:val="28"/>
        </w:rPr>
        <w:t xml:space="preserve">!" в </w:t>
      </w:r>
      <w:proofErr w:type="spellStart"/>
      <w:r w:rsidRPr="002C623C">
        <w:rPr>
          <w:color w:val="161616"/>
          <w:sz w:val="28"/>
          <w:szCs w:val="28"/>
        </w:rPr>
        <w:t>Visual</w:t>
      </w:r>
      <w:proofErr w:type="spellEnd"/>
      <w:r w:rsidRPr="002C623C">
        <w:rPr>
          <w:color w:val="161616"/>
          <w:sz w:val="28"/>
          <w:szCs w:val="28"/>
        </w:rPr>
        <w:t xml:space="preserve"> </w:t>
      </w:r>
      <w:proofErr w:type="spellStart"/>
      <w:r w:rsidRPr="002C623C">
        <w:rPr>
          <w:color w:val="161616"/>
          <w:sz w:val="28"/>
          <w:szCs w:val="28"/>
        </w:rPr>
        <w:t>Studio</w:t>
      </w:r>
      <w:proofErr w:type="spellEnd"/>
      <w:r w:rsidRPr="002C623C">
        <w:rPr>
          <w:color w:val="161616"/>
          <w:sz w:val="28"/>
          <w:szCs w:val="28"/>
        </w:rPr>
        <w:t xml:space="preserve">! Нажмите любую клавишу, чтобы закрыть окно консоли и вернуться в редактор </w:t>
      </w:r>
      <w:proofErr w:type="spellStart"/>
      <w:r w:rsidRPr="002C623C">
        <w:rPr>
          <w:color w:val="161616"/>
          <w:sz w:val="28"/>
          <w:szCs w:val="28"/>
        </w:rPr>
        <w:t>Visual</w:t>
      </w:r>
      <w:proofErr w:type="spellEnd"/>
      <w:r w:rsidRPr="002C623C">
        <w:rPr>
          <w:color w:val="161616"/>
          <w:sz w:val="28"/>
          <w:szCs w:val="28"/>
        </w:rPr>
        <w:t xml:space="preserve"> </w:t>
      </w:r>
      <w:proofErr w:type="spellStart"/>
      <w:r w:rsidRPr="002C623C">
        <w:rPr>
          <w:color w:val="161616"/>
          <w:sz w:val="28"/>
          <w:szCs w:val="28"/>
        </w:rPr>
        <w:t>Studio</w:t>
      </w:r>
      <w:proofErr w:type="spellEnd"/>
      <w:r w:rsidRPr="002C623C">
        <w:rPr>
          <w:color w:val="161616"/>
          <w:sz w:val="28"/>
          <w:szCs w:val="28"/>
        </w:rPr>
        <w:t>.</w:t>
      </w:r>
    </w:p>
    <w:p w:rsidR="002C623C" w:rsidRDefault="002C623C" w:rsidP="00C011B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</w:p>
    <w:p w:rsidR="002C623C" w:rsidRPr="003172B5" w:rsidRDefault="002C623C" w:rsidP="00C011B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</w:p>
    <w:p w:rsidR="001779E2" w:rsidRPr="002C623C" w:rsidRDefault="001779E2" w:rsidP="00C011B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8"/>
        </w:rPr>
      </w:pPr>
      <w:r w:rsidRPr="002C623C">
        <w:rPr>
          <w:rFonts w:cs="Times New Roman"/>
          <w:b/>
          <w:color w:val="000000"/>
          <w:szCs w:val="28"/>
        </w:rPr>
        <w:t xml:space="preserve">Структура программ для </w:t>
      </w:r>
      <w:r w:rsidR="00C011BE" w:rsidRPr="002C623C">
        <w:rPr>
          <w:rFonts w:cs="Times New Roman"/>
          <w:b/>
          <w:color w:val="000000"/>
          <w:szCs w:val="28"/>
        </w:rPr>
        <w:t xml:space="preserve">С++ </w:t>
      </w:r>
      <w:proofErr w:type="spellStart"/>
      <w:r w:rsidRPr="002C623C">
        <w:rPr>
          <w:rFonts w:cs="Times New Roman"/>
          <w:b/>
          <w:color w:val="000000"/>
          <w:szCs w:val="28"/>
        </w:rPr>
        <w:t>Microsoft</w:t>
      </w:r>
      <w:proofErr w:type="spellEnd"/>
      <w:r w:rsidRPr="002C623C">
        <w:rPr>
          <w:rFonts w:cs="Times New Roman"/>
          <w:b/>
          <w:color w:val="000000"/>
          <w:szCs w:val="28"/>
        </w:rPr>
        <w:t xml:space="preserve"> </w:t>
      </w:r>
      <w:proofErr w:type="spellStart"/>
      <w:r w:rsidRPr="002C623C">
        <w:rPr>
          <w:rFonts w:cs="Times New Roman"/>
          <w:b/>
          <w:color w:val="000000"/>
          <w:szCs w:val="28"/>
        </w:rPr>
        <w:t>Visual</w:t>
      </w:r>
      <w:proofErr w:type="spellEnd"/>
      <w:r w:rsidRPr="002C623C">
        <w:rPr>
          <w:rFonts w:cs="Times New Roman"/>
          <w:b/>
          <w:color w:val="000000"/>
          <w:szCs w:val="28"/>
        </w:rPr>
        <w:t xml:space="preserve"> </w:t>
      </w:r>
      <w:proofErr w:type="spellStart"/>
      <w:r w:rsidRPr="002C623C">
        <w:rPr>
          <w:rFonts w:cs="Times New Roman"/>
          <w:b/>
          <w:color w:val="000000"/>
          <w:szCs w:val="28"/>
        </w:rPr>
        <w:t>Studio</w:t>
      </w:r>
      <w:proofErr w:type="spellEnd"/>
      <w:r w:rsidRPr="002C623C">
        <w:rPr>
          <w:rFonts w:cs="Times New Roman"/>
          <w:b/>
          <w:color w:val="000000"/>
          <w:szCs w:val="28"/>
        </w:rPr>
        <w:t>.</w:t>
      </w:r>
    </w:p>
    <w:p w:rsidR="001779E2" w:rsidRPr="003172B5" w:rsidRDefault="001779E2" w:rsidP="00C011B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833"/>
      </w:tblGrid>
      <w:tr w:rsidR="001779E2" w:rsidRPr="003172B5" w:rsidTr="001779E2">
        <w:tc>
          <w:tcPr>
            <w:tcW w:w="846" w:type="dxa"/>
          </w:tcPr>
          <w:p w:rsidR="001779E2" w:rsidRPr="003172B5" w:rsidRDefault="001779E2" w:rsidP="00C011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3172B5"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8833" w:type="dxa"/>
          </w:tcPr>
          <w:p w:rsidR="001779E2" w:rsidRPr="003172B5" w:rsidRDefault="001779E2" w:rsidP="00C011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3172B5">
              <w:rPr>
                <w:rFonts w:cs="Times New Roman"/>
                <w:color w:val="000000"/>
                <w:szCs w:val="28"/>
              </w:rPr>
              <w:t>// struct_program.cpp: определяет точку входа для консольного приложения.</w:t>
            </w:r>
          </w:p>
        </w:tc>
      </w:tr>
      <w:tr w:rsidR="001779E2" w:rsidRPr="003172B5" w:rsidTr="001779E2">
        <w:tc>
          <w:tcPr>
            <w:tcW w:w="846" w:type="dxa"/>
          </w:tcPr>
          <w:p w:rsidR="001779E2" w:rsidRPr="003172B5" w:rsidRDefault="001779E2" w:rsidP="00C011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3172B5">
              <w:rPr>
                <w:rFonts w:cs="Times New Roman"/>
                <w:color w:val="000000"/>
                <w:szCs w:val="28"/>
              </w:rPr>
              <w:t>2</w:t>
            </w:r>
          </w:p>
        </w:tc>
        <w:tc>
          <w:tcPr>
            <w:tcW w:w="8833" w:type="dxa"/>
          </w:tcPr>
          <w:p w:rsidR="001779E2" w:rsidRPr="003172B5" w:rsidRDefault="001779E2" w:rsidP="00C011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3172B5">
              <w:rPr>
                <w:rFonts w:cs="Times New Roman"/>
                <w:color w:val="000000"/>
                <w:szCs w:val="28"/>
              </w:rPr>
              <w:t>#</w:t>
            </w:r>
            <w:proofErr w:type="spellStart"/>
            <w:r w:rsidRPr="003172B5">
              <w:rPr>
                <w:rFonts w:cs="Times New Roman"/>
                <w:color w:val="000000"/>
                <w:szCs w:val="28"/>
              </w:rPr>
              <w:t>include</w:t>
            </w:r>
            <w:proofErr w:type="spellEnd"/>
            <w:r w:rsidRPr="003172B5">
              <w:rPr>
                <w:rFonts w:cs="Times New Roman"/>
                <w:color w:val="000000"/>
                <w:szCs w:val="28"/>
              </w:rPr>
              <w:t xml:space="preserve"> "</w:t>
            </w:r>
            <w:proofErr w:type="spellStart"/>
            <w:r w:rsidRPr="003172B5">
              <w:rPr>
                <w:rFonts w:cs="Times New Roman"/>
                <w:color w:val="000000"/>
                <w:szCs w:val="28"/>
              </w:rPr>
              <w:t>stdafx.h</w:t>
            </w:r>
            <w:proofErr w:type="spellEnd"/>
            <w:r w:rsidRPr="003172B5">
              <w:rPr>
                <w:rFonts w:cs="Times New Roman"/>
                <w:color w:val="000000"/>
                <w:szCs w:val="28"/>
              </w:rPr>
              <w:t>" //здесь подключаем все необходимые препроцессорные директивы</w:t>
            </w:r>
          </w:p>
        </w:tc>
      </w:tr>
      <w:tr w:rsidR="001779E2" w:rsidRPr="003172B5" w:rsidTr="001779E2">
        <w:tc>
          <w:tcPr>
            <w:tcW w:w="846" w:type="dxa"/>
          </w:tcPr>
          <w:p w:rsidR="001779E2" w:rsidRPr="003172B5" w:rsidRDefault="001779E2" w:rsidP="00C011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3172B5">
              <w:rPr>
                <w:rFonts w:cs="Times New Roman"/>
                <w:color w:val="000000"/>
                <w:szCs w:val="28"/>
              </w:rPr>
              <w:t>3</w:t>
            </w:r>
          </w:p>
        </w:tc>
        <w:tc>
          <w:tcPr>
            <w:tcW w:w="8833" w:type="dxa"/>
          </w:tcPr>
          <w:p w:rsidR="001779E2" w:rsidRPr="003172B5" w:rsidRDefault="001779E2" w:rsidP="00C011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proofErr w:type="spellStart"/>
            <w:r w:rsidRPr="003172B5">
              <w:rPr>
                <w:rFonts w:cs="Times New Roman"/>
                <w:color w:val="000000"/>
                <w:szCs w:val="28"/>
              </w:rPr>
              <w:t>int</w:t>
            </w:r>
            <w:proofErr w:type="spellEnd"/>
            <w:r w:rsidRPr="003172B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172B5">
              <w:rPr>
                <w:rFonts w:cs="Times New Roman"/>
                <w:color w:val="000000"/>
                <w:szCs w:val="28"/>
              </w:rPr>
              <w:t>main</w:t>
            </w:r>
            <w:proofErr w:type="spellEnd"/>
            <w:r w:rsidRPr="003172B5">
              <w:rPr>
                <w:rFonts w:cs="Times New Roman"/>
                <w:color w:val="000000"/>
                <w:szCs w:val="28"/>
              </w:rPr>
              <w:t xml:space="preserve">() </w:t>
            </w:r>
          </w:p>
        </w:tc>
      </w:tr>
      <w:tr w:rsidR="001779E2" w:rsidRPr="003172B5" w:rsidTr="001779E2">
        <w:trPr>
          <w:trHeight w:val="70"/>
        </w:trPr>
        <w:tc>
          <w:tcPr>
            <w:tcW w:w="846" w:type="dxa"/>
          </w:tcPr>
          <w:p w:rsidR="001779E2" w:rsidRPr="003172B5" w:rsidRDefault="001779E2" w:rsidP="00C011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3172B5">
              <w:rPr>
                <w:rFonts w:cs="Times New Roman"/>
                <w:color w:val="000000"/>
                <w:szCs w:val="28"/>
              </w:rPr>
              <w:t>4</w:t>
            </w:r>
          </w:p>
        </w:tc>
        <w:tc>
          <w:tcPr>
            <w:tcW w:w="8833" w:type="dxa"/>
          </w:tcPr>
          <w:p w:rsidR="001779E2" w:rsidRPr="003172B5" w:rsidRDefault="001779E2" w:rsidP="00C011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3172B5">
              <w:rPr>
                <w:rFonts w:cs="Times New Roman"/>
                <w:color w:val="000000"/>
                <w:szCs w:val="28"/>
              </w:rPr>
              <w:t xml:space="preserve">{ // начало главной функции с именем </w:t>
            </w:r>
            <w:proofErr w:type="spellStart"/>
            <w:r w:rsidRPr="003172B5">
              <w:rPr>
                <w:rFonts w:cs="Times New Roman"/>
                <w:color w:val="000000"/>
                <w:szCs w:val="28"/>
              </w:rPr>
              <w:t>main</w:t>
            </w:r>
            <w:proofErr w:type="spellEnd"/>
            <w:r w:rsidRPr="003172B5">
              <w:rPr>
                <w:rFonts w:cs="Times New Roman"/>
                <w:color w:val="000000"/>
                <w:szCs w:val="28"/>
              </w:rPr>
              <w:t xml:space="preserve"> //здесь будет находится ваш программный код </w:t>
            </w:r>
          </w:p>
        </w:tc>
      </w:tr>
      <w:tr w:rsidR="001779E2" w:rsidRPr="003172B5" w:rsidTr="001779E2">
        <w:tc>
          <w:tcPr>
            <w:tcW w:w="846" w:type="dxa"/>
          </w:tcPr>
          <w:p w:rsidR="001779E2" w:rsidRPr="003172B5" w:rsidRDefault="001779E2" w:rsidP="00C011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3172B5">
              <w:rPr>
                <w:rFonts w:cs="Times New Roman"/>
                <w:color w:val="000000"/>
                <w:szCs w:val="28"/>
              </w:rPr>
              <w:t>5</w:t>
            </w:r>
          </w:p>
        </w:tc>
        <w:tc>
          <w:tcPr>
            <w:tcW w:w="8833" w:type="dxa"/>
          </w:tcPr>
          <w:p w:rsidR="001779E2" w:rsidRPr="003172B5" w:rsidRDefault="001779E2" w:rsidP="00C011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3172B5">
              <w:rPr>
                <w:rFonts w:cs="Times New Roman"/>
                <w:color w:val="000000"/>
                <w:szCs w:val="28"/>
              </w:rPr>
              <w:t>}</w:t>
            </w:r>
          </w:p>
        </w:tc>
      </w:tr>
    </w:tbl>
    <w:p w:rsidR="001779E2" w:rsidRPr="003172B5" w:rsidRDefault="001779E2" w:rsidP="00C011B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</w:p>
    <w:p w:rsidR="003172B5" w:rsidRPr="003172B5" w:rsidRDefault="001779E2" w:rsidP="00C01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Cs w:val="28"/>
        </w:rPr>
      </w:pPr>
      <w:r w:rsidRPr="003172B5">
        <w:rPr>
          <w:rFonts w:cs="Times New Roman"/>
          <w:color w:val="000000"/>
          <w:szCs w:val="28"/>
        </w:rPr>
        <w:t xml:space="preserve">В строке 1 говорится о точке входа для консольного приложения, это значит, что данную программу можно запустить через командную строку </w:t>
      </w:r>
      <w:proofErr w:type="spellStart"/>
      <w:r w:rsidRPr="003172B5">
        <w:rPr>
          <w:rFonts w:cs="Times New Roman"/>
          <w:color w:val="000000"/>
          <w:szCs w:val="28"/>
        </w:rPr>
        <w:t>Windows</w:t>
      </w:r>
      <w:proofErr w:type="spellEnd"/>
      <w:r w:rsidRPr="003172B5">
        <w:rPr>
          <w:rFonts w:cs="Times New Roman"/>
          <w:color w:val="000000"/>
          <w:szCs w:val="28"/>
        </w:rPr>
        <w:t xml:space="preserve"> указав имя программы, к примеру, такое struct_program.cpp. Строка 1 является однострочным комментарием, так как начинается с символов //. В </w:t>
      </w:r>
      <w:r w:rsidRPr="003172B5">
        <w:rPr>
          <w:rFonts w:cs="Times New Roman"/>
          <w:color w:val="000000"/>
          <w:szCs w:val="28"/>
        </w:rPr>
        <w:lastRenderedPageBreak/>
        <w:t>строке 2 подключен заголовочный файл "</w:t>
      </w:r>
      <w:proofErr w:type="spellStart"/>
      <w:r w:rsidRPr="003172B5">
        <w:rPr>
          <w:rFonts w:cs="Times New Roman"/>
          <w:color w:val="000000"/>
          <w:szCs w:val="28"/>
        </w:rPr>
        <w:t>stdafx.h</w:t>
      </w:r>
      <w:proofErr w:type="spellEnd"/>
      <w:r w:rsidRPr="003172B5">
        <w:rPr>
          <w:rFonts w:cs="Times New Roman"/>
          <w:color w:val="000000"/>
          <w:szCs w:val="28"/>
        </w:rPr>
        <w:t xml:space="preserve">". Данный файл похож на контейнер, так как в нем подключены основные препроцессорные директивы (те, что подключил компилятор, при создании консольного приложения), и вспомогательные (подключенные программистом). </w:t>
      </w:r>
      <w:proofErr w:type="spellStart"/>
      <w:r w:rsidRPr="003172B5">
        <w:rPr>
          <w:rFonts w:cs="Times New Roman"/>
          <w:color w:val="000000"/>
          <w:szCs w:val="28"/>
        </w:rPr>
        <w:t>include</w:t>
      </w:r>
      <w:proofErr w:type="spellEnd"/>
      <w:r w:rsidRPr="003172B5">
        <w:rPr>
          <w:rFonts w:cs="Times New Roman"/>
          <w:color w:val="000000"/>
          <w:szCs w:val="28"/>
        </w:rPr>
        <w:t xml:space="preserve"> — директива препроцессора, т. е. сообщение препроцессору. </w:t>
      </w:r>
    </w:p>
    <w:p w:rsidR="001779E2" w:rsidRPr="003172B5" w:rsidRDefault="001779E2" w:rsidP="00C01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Cs w:val="28"/>
        </w:rPr>
      </w:pPr>
      <w:r w:rsidRPr="003172B5">
        <w:rPr>
          <w:rFonts w:cs="Times New Roman"/>
          <w:color w:val="000000"/>
          <w:szCs w:val="28"/>
        </w:rPr>
        <w:t xml:space="preserve">Строки, начинающиеся с символа # обрабатываются препроцессором до компиляции программы. заголовочные файлы: Библиотека </w:t>
      </w:r>
      <w:proofErr w:type="spellStart"/>
      <w:r w:rsidRPr="003172B5">
        <w:rPr>
          <w:rFonts w:cs="Times New Roman"/>
          <w:color w:val="000000"/>
          <w:szCs w:val="28"/>
        </w:rPr>
        <w:t>cmath</w:t>
      </w:r>
      <w:proofErr w:type="spellEnd"/>
      <w:r w:rsidRPr="003172B5">
        <w:rPr>
          <w:rFonts w:cs="Times New Roman"/>
          <w:color w:val="000000"/>
          <w:szCs w:val="28"/>
        </w:rPr>
        <w:t xml:space="preserve"> определяет набор функций для выполнения общих математических операций и преобразований. </w:t>
      </w:r>
    </w:p>
    <w:p w:rsidR="001779E2" w:rsidRPr="003172B5" w:rsidRDefault="001779E2" w:rsidP="00C011B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</w:p>
    <w:p w:rsidR="001779E2" w:rsidRDefault="001779E2" w:rsidP="00C011B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8"/>
        </w:rPr>
      </w:pPr>
      <w:r w:rsidRPr="00C011BE">
        <w:rPr>
          <w:rFonts w:cs="Times New Roman"/>
          <w:b/>
          <w:color w:val="000000"/>
          <w:szCs w:val="28"/>
        </w:rPr>
        <w:t xml:space="preserve">Математические функции: </w:t>
      </w:r>
    </w:p>
    <w:p w:rsidR="006C44AE" w:rsidRPr="00C011BE" w:rsidRDefault="006C44AE" w:rsidP="00C011B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8"/>
        </w:rPr>
      </w:pPr>
    </w:p>
    <w:p w:rsidR="001779E2" w:rsidRPr="003172B5" w:rsidRDefault="001779E2" w:rsidP="00C011B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  <w:r w:rsidRPr="003172B5">
        <w:rPr>
          <w:rFonts w:cs="Times New Roman"/>
          <w:color w:val="000000"/>
          <w:szCs w:val="28"/>
        </w:rPr>
        <w:t xml:space="preserve">тригонометрические функции: </w:t>
      </w:r>
    </w:p>
    <w:p w:rsidR="001779E2" w:rsidRPr="003172B5" w:rsidRDefault="001779E2" w:rsidP="00C011BE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color w:val="000000"/>
          <w:szCs w:val="28"/>
        </w:rPr>
      </w:pPr>
      <w:proofErr w:type="spellStart"/>
      <w:r w:rsidRPr="003172B5">
        <w:rPr>
          <w:rFonts w:cs="Times New Roman"/>
          <w:color w:val="000000"/>
          <w:szCs w:val="28"/>
        </w:rPr>
        <w:t>cos</w:t>
      </w:r>
      <w:proofErr w:type="spellEnd"/>
      <w:r w:rsidRPr="003172B5">
        <w:rPr>
          <w:rFonts w:cs="Times New Roman"/>
          <w:color w:val="000000"/>
          <w:szCs w:val="28"/>
        </w:rPr>
        <w:t>-вычисление косинуса угла, переведенного в радианы;</w:t>
      </w:r>
    </w:p>
    <w:p w:rsidR="001779E2" w:rsidRPr="003172B5" w:rsidRDefault="001779E2" w:rsidP="00C011BE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color w:val="000000"/>
          <w:szCs w:val="28"/>
        </w:rPr>
      </w:pPr>
      <w:proofErr w:type="spellStart"/>
      <w:r w:rsidRPr="003172B5">
        <w:rPr>
          <w:rFonts w:cs="Times New Roman"/>
          <w:color w:val="000000"/>
          <w:szCs w:val="28"/>
        </w:rPr>
        <w:t>sin</w:t>
      </w:r>
      <w:proofErr w:type="spellEnd"/>
      <w:r w:rsidRPr="003172B5">
        <w:rPr>
          <w:rFonts w:cs="Times New Roman"/>
          <w:color w:val="000000"/>
          <w:szCs w:val="28"/>
        </w:rPr>
        <w:t xml:space="preserve">-вычисление синуса угла, переведенного в радианы; </w:t>
      </w:r>
    </w:p>
    <w:p w:rsidR="001779E2" w:rsidRPr="003172B5" w:rsidRDefault="001779E2" w:rsidP="00C011BE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color w:val="000000"/>
          <w:szCs w:val="28"/>
        </w:rPr>
      </w:pPr>
      <w:proofErr w:type="spellStart"/>
      <w:r w:rsidRPr="003172B5">
        <w:rPr>
          <w:rFonts w:cs="Times New Roman"/>
          <w:color w:val="000000"/>
          <w:szCs w:val="28"/>
        </w:rPr>
        <w:t>tan</w:t>
      </w:r>
      <w:proofErr w:type="spellEnd"/>
      <w:r w:rsidRPr="003172B5">
        <w:rPr>
          <w:rFonts w:cs="Times New Roman"/>
          <w:color w:val="000000"/>
          <w:szCs w:val="28"/>
        </w:rPr>
        <w:t xml:space="preserve">-вычисление тангенса угла, переведенного в радианы; </w:t>
      </w:r>
    </w:p>
    <w:p w:rsidR="001779E2" w:rsidRPr="003172B5" w:rsidRDefault="001779E2" w:rsidP="00C011BE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color w:val="000000"/>
          <w:szCs w:val="28"/>
        </w:rPr>
      </w:pPr>
      <w:proofErr w:type="spellStart"/>
      <w:r w:rsidRPr="003172B5">
        <w:rPr>
          <w:rFonts w:cs="Times New Roman"/>
          <w:color w:val="000000"/>
          <w:szCs w:val="28"/>
        </w:rPr>
        <w:t>acos</w:t>
      </w:r>
      <w:proofErr w:type="spellEnd"/>
      <w:r w:rsidRPr="003172B5">
        <w:rPr>
          <w:rFonts w:cs="Times New Roman"/>
          <w:color w:val="000000"/>
          <w:szCs w:val="28"/>
        </w:rPr>
        <w:t xml:space="preserve">-вычисление арккосинуса, результат будет в радианах; </w:t>
      </w:r>
    </w:p>
    <w:p w:rsidR="001779E2" w:rsidRPr="003172B5" w:rsidRDefault="001779E2" w:rsidP="00C011BE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 w:val="20"/>
          <w:szCs w:val="20"/>
        </w:rPr>
      </w:pPr>
      <w:proofErr w:type="spellStart"/>
      <w:r w:rsidRPr="003172B5">
        <w:rPr>
          <w:rFonts w:cs="Times New Roman"/>
          <w:color w:val="000000"/>
          <w:szCs w:val="28"/>
        </w:rPr>
        <w:t>asin</w:t>
      </w:r>
      <w:proofErr w:type="spellEnd"/>
      <w:r w:rsidRPr="003172B5">
        <w:rPr>
          <w:rFonts w:cs="Times New Roman"/>
          <w:color w:val="000000"/>
          <w:szCs w:val="28"/>
        </w:rPr>
        <w:t>-вычисление арксинуса, результат будет в радианах;</w:t>
      </w:r>
    </w:p>
    <w:p w:rsidR="00C011BE" w:rsidRDefault="00C011BE" w:rsidP="00C011BE">
      <w:pPr>
        <w:spacing w:after="0" w:line="240" w:lineRule="auto"/>
        <w:ind w:firstLine="360"/>
        <w:rPr>
          <w:rFonts w:ascii="Times New Roman CYR" w:hAnsi="Times New Roman CYR" w:cs="Times New Roman CYR"/>
          <w:color w:val="000000"/>
          <w:szCs w:val="28"/>
        </w:rPr>
      </w:pPr>
      <w:proofErr w:type="spellStart"/>
      <w:r>
        <w:rPr>
          <w:rFonts w:cs="Times New Roman"/>
          <w:color w:val="000000"/>
          <w:szCs w:val="28"/>
        </w:rPr>
        <w:t>atan</w:t>
      </w:r>
      <w:proofErr w:type="spellEnd"/>
      <w:r>
        <w:rPr>
          <w:rFonts w:cs="Times New Roman"/>
          <w:color w:val="000000"/>
          <w:szCs w:val="28"/>
        </w:rPr>
        <w:t>-</w:t>
      </w:r>
      <w:r>
        <w:rPr>
          <w:rFonts w:ascii="Times New Roman CYR" w:hAnsi="Times New Roman CYR" w:cs="Times New Roman CYR"/>
          <w:color w:val="000000"/>
          <w:szCs w:val="28"/>
        </w:rPr>
        <w:t>вычисление арктангенса, возвращаемый результат будет в радианах;</w:t>
      </w:r>
    </w:p>
    <w:p w:rsidR="00C011BE" w:rsidRDefault="00C011BE" w:rsidP="00C011BE">
      <w:pPr>
        <w:spacing w:after="0" w:line="240" w:lineRule="auto"/>
        <w:ind w:left="426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atan2-вычисление арктангенса и квадранта по координатам x и y, возвращаемый результат будет в радианах; </w:t>
      </w:r>
    </w:p>
    <w:p w:rsidR="006C44AE" w:rsidRDefault="006C44AE" w:rsidP="00C011BE">
      <w:pPr>
        <w:spacing w:after="0" w:line="240" w:lineRule="auto"/>
        <w:ind w:left="426"/>
        <w:rPr>
          <w:rFonts w:ascii="Times New Roman CYR" w:hAnsi="Times New Roman CYR" w:cs="Times New Roman CYR"/>
          <w:color w:val="000000"/>
          <w:szCs w:val="28"/>
        </w:rPr>
      </w:pPr>
    </w:p>
    <w:p w:rsidR="00C011BE" w:rsidRPr="00C011BE" w:rsidRDefault="00C011BE" w:rsidP="00C011BE">
      <w:pPr>
        <w:pStyle w:val="a4"/>
        <w:numPr>
          <w:ilvl w:val="0"/>
          <w:numId w:val="1"/>
        </w:numPr>
        <w:spacing w:after="0" w:line="240" w:lineRule="auto"/>
        <w:rPr>
          <w:rFonts w:ascii="Times New Roman CYR" w:hAnsi="Times New Roman CYR" w:cs="Times New Roman CYR"/>
          <w:color w:val="000000"/>
          <w:szCs w:val="28"/>
        </w:rPr>
      </w:pPr>
      <w:r w:rsidRPr="00C011BE">
        <w:rPr>
          <w:rFonts w:ascii="Times New Roman CYR" w:hAnsi="Times New Roman CYR" w:cs="Times New Roman CYR"/>
          <w:color w:val="000000"/>
          <w:szCs w:val="28"/>
        </w:rPr>
        <w:t xml:space="preserve">экспоненциальные и логарифмические функции: </w:t>
      </w:r>
    </w:p>
    <w:p w:rsidR="00C011BE" w:rsidRDefault="00C011BE" w:rsidP="00C011BE">
      <w:pPr>
        <w:spacing w:after="0" w:line="240" w:lineRule="auto"/>
        <w:ind w:left="360"/>
        <w:rPr>
          <w:rFonts w:ascii="Times New Roman CYR" w:hAnsi="Times New Roman CYR" w:cs="Times New Roman CYR"/>
          <w:color w:val="000000"/>
          <w:szCs w:val="28"/>
        </w:rPr>
      </w:pPr>
      <w:proofErr w:type="spellStart"/>
      <w:r w:rsidRPr="00C011BE">
        <w:rPr>
          <w:rFonts w:ascii="Times New Roman CYR" w:hAnsi="Times New Roman CYR" w:cs="Times New Roman CYR"/>
          <w:color w:val="000000"/>
          <w:szCs w:val="28"/>
        </w:rPr>
        <w:t>exp</w:t>
      </w:r>
      <w:proofErr w:type="spellEnd"/>
      <w:r w:rsidRPr="00C011BE">
        <w:rPr>
          <w:rFonts w:ascii="Times New Roman CYR" w:hAnsi="Times New Roman CYR" w:cs="Times New Roman CYR"/>
          <w:color w:val="000000"/>
          <w:szCs w:val="28"/>
        </w:rPr>
        <w:t xml:space="preserve">-вычисление экспоненты; </w:t>
      </w:r>
    </w:p>
    <w:p w:rsidR="00C011BE" w:rsidRDefault="00C011BE" w:rsidP="00C011BE">
      <w:pPr>
        <w:spacing w:after="0" w:line="240" w:lineRule="auto"/>
        <w:ind w:left="360"/>
        <w:rPr>
          <w:rFonts w:ascii="Times New Roman CYR" w:hAnsi="Times New Roman CYR" w:cs="Times New Roman CYR"/>
          <w:color w:val="000000"/>
          <w:szCs w:val="28"/>
        </w:rPr>
      </w:pPr>
      <w:proofErr w:type="spellStart"/>
      <w:r w:rsidRPr="00C011BE">
        <w:rPr>
          <w:rFonts w:ascii="Times New Roman CYR" w:hAnsi="Times New Roman CYR" w:cs="Times New Roman CYR"/>
          <w:color w:val="000000"/>
          <w:szCs w:val="28"/>
        </w:rPr>
        <w:t>frexp</w:t>
      </w:r>
      <w:proofErr w:type="spellEnd"/>
      <w:r w:rsidRPr="00C011BE">
        <w:rPr>
          <w:rFonts w:ascii="Times New Roman CYR" w:hAnsi="Times New Roman CYR" w:cs="Times New Roman CYR"/>
          <w:color w:val="000000"/>
          <w:szCs w:val="28"/>
        </w:rPr>
        <w:t xml:space="preserve">-получить мантиссу и показатель степени двойки; </w:t>
      </w:r>
    </w:p>
    <w:p w:rsidR="00C011BE" w:rsidRDefault="00C011BE" w:rsidP="00C011BE">
      <w:pPr>
        <w:spacing w:after="0" w:line="240" w:lineRule="auto"/>
        <w:ind w:left="360"/>
        <w:rPr>
          <w:rFonts w:ascii="Times New Roman CYR" w:hAnsi="Times New Roman CYR" w:cs="Times New Roman CYR"/>
          <w:color w:val="000000"/>
          <w:szCs w:val="28"/>
        </w:rPr>
      </w:pPr>
      <w:proofErr w:type="spellStart"/>
      <w:r w:rsidRPr="00C011BE">
        <w:rPr>
          <w:rFonts w:ascii="Times New Roman CYR" w:hAnsi="Times New Roman CYR" w:cs="Times New Roman CYR"/>
          <w:color w:val="000000"/>
          <w:szCs w:val="28"/>
        </w:rPr>
        <w:t>ldexp</w:t>
      </w:r>
      <w:proofErr w:type="spellEnd"/>
      <w:r w:rsidRPr="00C011BE">
        <w:rPr>
          <w:rFonts w:ascii="Times New Roman CYR" w:hAnsi="Times New Roman CYR" w:cs="Times New Roman CYR"/>
          <w:color w:val="000000"/>
          <w:szCs w:val="28"/>
        </w:rPr>
        <w:t xml:space="preserve">-генерация числа по значению мантиссы и показателю степени; </w:t>
      </w:r>
    </w:p>
    <w:p w:rsidR="00C011BE" w:rsidRDefault="00C011BE" w:rsidP="00C011BE">
      <w:pPr>
        <w:spacing w:after="0" w:line="240" w:lineRule="auto"/>
        <w:ind w:left="360"/>
        <w:rPr>
          <w:rFonts w:ascii="Times New Roman CYR" w:hAnsi="Times New Roman CYR" w:cs="Times New Roman CYR"/>
          <w:color w:val="000000"/>
          <w:szCs w:val="28"/>
        </w:rPr>
      </w:pPr>
      <w:proofErr w:type="spellStart"/>
      <w:r w:rsidRPr="00C011BE">
        <w:rPr>
          <w:rFonts w:ascii="Times New Roman CYR" w:hAnsi="Times New Roman CYR" w:cs="Times New Roman CYR"/>
          <w:color w:val="000000"/>
          <w:szCs w:val="28"/>
        </w:rPr>
        <w:t>log</w:t>
      </w:r>
      <w:proofErr w:type="spellEnd"/>
      <w:r w:rsidRPr="00C011BE">
        <w:rPr>
          <w:rFonts w:ascii="Times New Roman CYR" w:hAnsi="Times New Roman CYR" w:cs="Times New Roman CYR"/>
          <w:color w:val="000000"/>
          <w:szCs w:val="28"/>
        </w:rPr>
        <w:t xml:space="preserve">-натуральный логарифм; </w:t>
      </w:r>
    </w:p>
    <w:p w:rsidR="00C011BE" w:rsidRDefault="00C011BE" w:rsidP="00C011BE">
      <w:pPr>
        <w:spacing w:after="0" w:line="240" w:lineRule="auto"/>
        <w:ind w:left="360"/>
        <w:rPr>
          <w:rFonts w:ascii="Times New Roman CYR" w:hAnsi="Times New Roman CYR" w:cs="Times New Roman CYR"/>
          <w:color w:val="000000"/>
          <w:szCs w:val="28"/>
        </w:rPr>
      </w:pPr>
      <w:r w:rsidRPr="00C011BE">
        <w:rPr>
          <w:rFonts w:ascii="Times New Roman CYR" w:hAnsi="Times New Roman CYR" w:cs="Times New Roman CYR"/>
          <w:color w:val="000000"/>
          <w:szCs w:val="28"/>
        </w:rPr>
        <w:t xml:space="preserve">log10-десятичный логарифм; </w:t>
      </w:r>
    </w:p>
    <w:p w:rsidR="00C011BE" w:rsidRDefault="00C011BE" w:rsidP="00C011BE">
      <w:pPr>
        <w:spacing w:after="0" w:line="240" w:lineRule="auto"/>
        <w:ind w:left="360"/>
        <w:rPr>
          <w:rFonts w:ascii="Times New Roman CYR" w:hAnsi="Times New Roman CYR" w:cs="Times New Roman CYR"/>
          <w:color w:val="000000"/>
          <w:szCs w:val="28"/>
        </w:rPr>
      </w:pPr>
      <w:proofErr w:type="spellStart"/>
      <w:r w:rsidRPr="00C011BE">
        <w:rPr>
          <w:rFonts w:ascii="Times New Roman CYR" w:hAnsi="Times New Roman CYR" w:cs="Times New Roman CYR"/>
          <w:color w:val="000000"/>
          <w:szCs w:val="28"/>
        </w:rPr>
        <w:t>modf</w:t>
      </w:r>
      <w:proofErr w:type="spellEnd"/>
      <w:r w:rsidRPr="00C011BE">
        <w:rPr>
          <w:rFonts w:ascii="Times New Roman CYR" w:hAnsi="Times New Roman CYR" w:cs="Times New Roman CYR"/>
          <w:color w:val="000000"/>
          <w:szCs w:val="28"/>
        </w:rPr>
        <w:t xml:space="preserve">-разделение вещественного значения на дробную и целую части; </w:t>
      </w:r>
    </w:p>
    <w:p w:rsidR="006C44AE" w:rsidRDefault="006C44AE" w:rsidP="00C011BE">
      <w:pPr>
        <w:spacing w:after="0" w:line="240" w:lineRule="auto"/>
        <w:ind w:left="360"/>
        <w:rPr>
          <w:rFonts w:ascii="Times New Roman CYR" w:hAnsi="Times New Roman CYR" w:cs="Times New Roman CYR"/>
          <w:color w:val="000000"/>
          <w:szCs w:val="28"/>
        </w:rPr>
      </w:pPr>
    </w:p>
    <w:p w:rsidR="00C011BE" w:rsidRPr="00C011BE" w:rsidRDefault="00C011BE" w:rsidP="00C011BE">
      <w:pPr>
        <w:pStyle w:val="a4"/>
        <w:numPr>
          <w:ilvl w:val="0"/>
          <w:numId w:val="1"/>
        </w:numPr>
        <w:spacing w:after="0" w:line="240" w:lineRule="auto"/>
        <w:rPr>
          <w:rFonts w:ascii="Times New Roman CYR" w:hAnsi="Times New Roman CYR" w:cs="Times New Roman CYR"/>
          <w:color w:val="000000"/>
          <w:szCs w:val="28"/>
        </w:rPr>
      </w:pPr>
      <w:r w:rsidRPr="00C011BE">
        <w:rPr>
          <w:rFonts w:ascii="Times New Roman CYR" w:hAnsi="Times New Roman CYR" w:cs="Times New Roman CYR"/>
          <w:color w:val="000000"/>
          <w:szCs w:val="28"/>
        </w:rPr>
        <w:t xml:space="preserve">функции степени: </w:t>
      </w:r>
    </w:p>
    <w:p w:rsidR="00C011BE" w:rsidRDefault="00C011BE" w:rsidP="00C011BE">
      <w:pPr>
        <w:spacing w:after="0" w:line="240" w:lineRule="auto"/>
        <w:ind w:left="360"/>
        <w:rPr>
          <w:rFonts w:ascii="Times New Roman CYR" w:hAnsi="Times New Roman CYR" w:cs="Times New Roman CYR"/>
          <w:color w:val="000000"/>
          <w:szCs w:val="28"/>
        </w:rPr>
      </w:pPr>
      <w:proofErr w:type="spellStart"/>
      <w:r w:rsidRPr="00C011BE">
        <w:rPr>
          <w:rFonts w:ascii="Times New Roman CYR" w:hAnsi="Times New Roman CYR" w:cs="Times New Roman CYR"/>
          <w:color w:val="000000"/>
          <w:szCs w:val="28"/>
        </w:rPr>
        <w:t>pow</w:t>
      </w:r>
      <w:proofErr w:type="spellEnd"/>
      <w:r w:rsidRPr="00C011BE">
        <w:rPr>
          <w:rFonts w:ascii="Times New Roman CYR" w:hAnsi="Times New Roman CYR" w:cs="Times New Roman CYR"/>
          <w:color w:val="000000"/>
          <w:szCs w:val="28"/>
        </w:rPr>
        <w:t xml:space="preserve">-возведение числа в степень. </w:t>
      </w:r>
    </w:p>
    <w:p w:rsidR="00C011BE" w:rsidRDefault="00C011BE" w:rsidP="00C011BE">
      <w:pPr>
        <w:spacing w:after="0" w:line="240" w:lineRule="auto"/>
        <w:ind w:left="360"/>
        <w:rPr>
          <w:rFonts w:ascii="Times New Roman CYR" w:hAnsi="Times New Roman CYR" w:cs="Times New Roman CYR"/>
          <w:color w:val="000000"/>
          <w:szCs w:val="28"/>
        </w:rPr>
      </w:pPr>
      <w:proofErr w:type="spellStart"/>
      <w:r w:rsidRPr="00C011BE">
        <w:rPr>
          <w:rFonts w:ascii="Times New Roman CYR" w:hAnsi="Times New Roman CYR" w:cs="Times New Roman CYR"/>
          <w:color w:val="000000"/>
          <w:szCs w:val="28"/>
        </w:rPr>
        <w:t>sqrt</w:t>
      </w:r>
      <w:proofErr w:type="spellEnd"/>
      <w:r w:rsidRPr="00C011BE">
        <w:rPr>
          <w:rFonts w:ascii="Times New Roman CYR" w:hAnsi="Times New Roman CYR" w:cs="Times New Roman CYR"/>
          <w:color w:val="000000"/>
          <w:szCs w:val="28"/>
        </w:rPr>
        <w:t xml:space="preserve">-корень квадратный; </w:t>
      </w:r>
    </w:p>
    <w:p w:rsidR="006C44AE" w:rsidRDefault="006C44AE" w:rsidP="00C011BE">
      <w:pPr>
        <w:spacing w:after="0" w:line="240" w:lineRule="auto"/>
        <w:ind w:left="360"/>
        <w:rPr>
          <w:rFonts w:ascii="Times New Roman CYR" w:hAnsi="Times New Roman CYR" w:cs="Times New Roman CYR"/>
          <w:color w:val="000000"/>
          <w:szCs w:val="28"/>
        </w:rPr>
      </w:pPr>
    </w:p>
    <w:p w:rsidR="00C011BE" w:rsidRPr="00C011BE" w:rsidRDefault="00C011BE" w:rsidP="00C011BE">
      <w:pPr>
        <w:pStyle w:val="a4"/>
        <w:numPr>
          <w:ilvl w:val="0"/>
          <w:numId w:val="1"/>
        </w:numPr>
        <w:spacing w:after="0" w:line="240" w:lineRule="auto"/>
        <w:rPr>
          <w:rFonts w:ascii="Times New Roman CYR" w:hAnsi="Times New Roman CYR" w:cs="Times New Roman CYR"/>
          <w:color w:val="000000"/>
          <w:szCs w:val="28"/>
        </w:rPr>
      </w:pPr>
      <w:r w:rsidRPr="00C011BE">
        <w:rPr>
          <w:rFonts w:ascii="Times New Roman CYR" w:hAnsi="Times New Roman CYR" w:cs="Times New Roman CYR"/>
          <w:color w:val="000000"/>
          <w:szCs w:val="28"/>
        </w:rPr>
        <w:t xml:space="preserve">округление, модуль и другие функции: </w:t>
      </w:r>
    </w:p>
    <w:p w:rsidR="00C011BE" w:rsidRDefault="00C011BE" w:rsidP="00C011BE">
      <w:pPr>
        <w:spacing w:after="0" w:line="240" w:lineRule="auto"/>
        <w:ind w:left="360"/>
        <w:rPr>
          <w:rFonts w:ascii="Times New Roman CYR" w:hAnsi="Times New Roman CYR" w:cs="Times New Roman CYR"/>
          <w:color w:val="000000"/>
          <w:szCs w:val="28"/>
        </w:rPr>
      </w:pPr>
      <w:proofErr w:type="spellStart"/>
      <w:r w:rsidRPr="00C011BE">
        <w:rPr>
          <w:rFonts w:ascii="Times New Roman CYR" w:hAnsi="Times New Roman CYR" w:cs="Times New Roman CYR"/>
          <w:color w:val="000000"/>
          <w:szCs w:val="28"/>
        </w:rPr>
        <w:t>ceil</w:t>
      </w:r>
      <w:proofErr w:type="spellEnd"/>
      <w:r w:rsidRPr="00C011BE">
        <w:rPr>
          <w:rFonts w:ascii="Times New Roman CYR" w:hAnsi="Times New Roman CYR" w:cs="Times New Roman CYR"/>
          <w:color w:val="000000"/>
          <w:szCs w:val="28"/>
        </w:rPr>
        <w:t xml:space="preserve">-округление до наименьшего целого значения; </w:t>
      </w:r>
    </w:p>
    <w:p w:rsidR="00C011BE" w:rsidRDefault="00C011BE" w:rsidP="00C011BE">
      <w:pPr>
        <w:spacing w:after="0" w:line="240" w:lineRule="auto"/>
        <w:ind w:left="360"/>
        <w:rPr>
          <w:rFonts w:ascii="Times New Roman CYR" w:hAnsi="Times New Roman CYR" w:cs="Times New Roman CYR"/>
          <w:color w:val="000000"/>
          <w:szCs w:val="28"/>
        </w:rPr>
      </w:pPr>
      <w:proofErr w:type="spellStart"/>
      <w:r w:rsidRPr="00C011BE">
        <w:rPr>
          <w:rFonts w:ascii="Times New Roman CYR" w:hAnsi="Times New Roman CYR" w:cs="Times New Roman CYR"/>
          <w:color w:val="000000"/>
          <w:szCs w:val="28"/>
        </w:rPr>
        <w:t>fabs</w:t>
      </w:r>
      <w:proofErr w:type="spellEnd"/>
      <w:r w:rsidRPr="00C011BE">
        <w:rPr>
          <w:rFonts w:ascii="Times New Roman CYR" w:hAnsi="Times New Roman CYR" w:cs="Times New Roman CYR"/>
          <w:color w:val="000000"/>
          <w:szCs w:val="28"/>
        </w:rPr>
        <w:t xml:space="preserve">-вычислить модуль значения; </w:t>
      </w:r>
    </w:p>
    <w:p w:rsidR="00C011BE" w:rsidRDefault="00C011BE" w:rsidP="00C011BE">
      <w:pPr>
        <w:spacing w:after="0" w:line="240" w:lineRule="auto"/>
        <w:ind w:left="360"/>
        <w:rPr>
          <w:rFonts w:ascii="Times New Roman CYR" w:hAnsi="Times New Roman CYR" w:cs="Times New Roman CYR"/>
          <w:color w:val="000000"/>
          <w:szCs w:val="28"/>
        </w:rPr>
      </w:pPr>
      <w:proofErr w:type="spellStart"/>
      <w:r w:rsidRPr="00C011BE">
        <w:rPr>
          <w:rFonts w:ascii="Times New Roman CYR" w:hAnsi="Times New Roman CYR" w:cs="Times New Roman CYR"/>
          <w:color w:val="000000"/>
          <w:szCs w:val="28"/>
        </w:rPr>
        <w:t>floor</w:t>
      </w:r>
      <w:proofErr w:type="spellEnd"/>
      <w:r w:rsidRPr="00C011BE">
        <w:rPr>
          <w:rFonts w:ascii="Times New Roman CYR" w:hAnsi="Times New Roman CYR" w:cs="Times New Roman CYR"/>
          <w:color w:val="000000"/>
          <w:szCs w:val="28"/>
        </w:rPr>
        <w:t xml:space="preserve">-округление до наибольшего целого значения; </w:t>
      </w:r>
    </w:p>
    <w:p w:rsidR="00C011BE" w:rsidRDefault="00C011BE" w:rsidP="00C011BE">
      <w:pPr>
        <w:spacing w:after="0" w:line="240" w:lineRule="auto"/>
        <w:ind w:left="360"/>
        <w:rPr>
          <w:rFonts w:ascii="Times New Roman CYR" w:hAnsi="Times New Roman CYR" w:cs="Times New Roman CYR"/>
          <w:color w:val="000000"/>
          <w:szCs w:val="28"/>
        </w:rPr>
      </w:pPr>
      <w:proofErr w:type="spellStart"/>
      <w:r w:rsidRPr="00C011BE">
        <w:rPr>
          <w:rFonts w:ascii="Times New Roman CYR" w:hAnsi="Times New Roman CYR" w:cs="Times New Roman CYR"/>
          <w:color w:val="000000"/>
          <w:szCs w:val="28"/>
        </w:rPr>
        <w:t>fmod</w:t>
      </w:r>
      <w:proofErr w:type="spellEnd"/>
      <w:r w:rsidRPr="00C011BE">
        <w:rPr>
          <w:rFonts w:ascii="Times New Roman CYR" w:hAnsi="Times New Roman CYR" w:cs="Times New Roman CYR"/>
          <w:color w:val="000000"/>
          <w:szCs w:val="28"/>
        </w:rPr>
        <w:t>-остаток от деления числителя на знаменатель.</w:t>
      </w:r>
    </w:p>
    <w:p w:rsidR="006C44AE" w:rsidRDefault="006C44AE" w:rsidP="006C44AE">
      <w:pPr>
        <w:spacing w:after="0" w:line="240" w:lineRule="auto"/>
        <w:rPr>
          <w:rFonts w:ascii="Times New Roman CYR" w:hAnsi="Times New Roman CYR" w:cs="Times New Roman CYR"/>
          <w:color w:val="000000"/>
          <w:szCs w:val="28"/>
        </w:rPr>
      </w:pPr>
    </w:p>
    <w:p w:rsidR="006C44AE" w:rsidRDefault="006C44AE" w:rsidP="005D22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Файлы кода C++ (с расширением .</w:t>
      </w:r>
      <w:proofErr w:type="spellStart"/>
      <w:r>
        <w:rPr>
          <w:rFonts w:ascii="Times New Roman CYR" w:hAnsi="Times New Roman CYR" w:cs="Times New Roman CYR"/>
          <w:color w:val="000000"/>
          <w:szCs w:val="28"/>
        </w:rPr>
        <w:t>cpp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 xml:space="preserve">) не являются единственными файлами в проектах и программах. Есть еще один тип файлов, который называется </w:t>
      </w:r>
      <w:r>
        <w:rPr>
          <w:rFonts w:ascii="Times New Roman CYR" w:hAnsi="Times New Roman CYR" w:cs="Times New Roman CYR"/>
          <w:b/>
          <w:bCs/>
          <w:color w:val="000000"/>
          <w:szCs w:val="28"/>
        </w:rPr>
        <w:t xml:space="preserve">заголовочный файл </w:t>
      </w:r>
      <w:r>
        <w:rPr>
          <w:rFonts w:ascii="Times New Roman CYR" w:hAnsi="Times New Roman CYR" w:cs="Times New Roman CYR"/>
          <w:color w:val="000000"/>
          <w:szCs w:val="28"/>
        </w:rPr>
        <w:t>(файл заголовка</w:t>
      </w:r>
      <w:r>
        <w:rPr>
          <w:rFonts w:ascii="Times New Roman CYR" w:hAnsi="Times New Roman CYR" w:cs="Times New Roman CYR"/>
          <w:i/>
          <w:iCs/>
          <w:color w:val="000000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Cs w:val="28"/>
        </w:rPr>
        <w:t xml:space="preserve">подключаемый файл или </w:t>
      </w:r>
      <w:proofErr w:type="spellStart"/>
      <w:r>
        <w:rPr>
          <w:rFonts w:ascii="Times New Roman CYR" w:hAnsi="Times New Roman CYR" w:cs="Times New Roman CYR"/>
          <w:color w:val="000000"/>
          <w:szCs w:val="28"/>
        </w:rPr>
        <w:t>header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Cs w:val="28"/>
        </w:rPr>
        <w:t>file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Cs w:val="28"/>
        </w:rPr>
        <w:t>)</w:t>
      </w:r>
      <w:r>
        <w:rPr>
          <w:rFonts w:ascii="Times New Roman CYR" w:hAnsi="Times New Roman CYR" w:cs="Times New Roman CYR"/>
          <w:color w:val="000000"/>
          <w:szCs w:val="28"/>
        </w:rPr>
        <w:t xml:space="preserve">. Они имеют </w:t>
      </w:r>
      <w:proofErr w:type="gramStart"/>
      <w:r>
        <w:rPr>
          <w:rFonts w:ascii="Times New Roman CYR" w:hAnsi="Times New Roman CYR" w:cs="Times New Roman CYR"/>
          <w:color w:val="000000"/>
          <w:szCs w:val="28"/>
        </w:rPr>
        <w:t>расширение .</w:t>
      </w:r>
      <w:proofErr w:type="gramEnd"/>
      <w:r>
        <w:rPr>
          <w:rFonts w:ascii="Times New Roman CYR" w:hAnsi="Times New Roman CYR" w:cs="Times New Roman CYR"/>
          <w:color w:val="000000"/>
          <w:szCs w:val="28"/>
        </w:rPr>
        <w:t>h</w:t>
      </w:r>
      <w:r w:rsidR="005D225B" w:rsidRPr="005D225B">
        <w:rPr>
          <w:rFonts w:ascii="Times New Roman CYR" w:hAnsi="Times New Roman CYR" w:cs="Times New Roman CYR"/>
          <w:color w:val="000000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Cs w:val="28"/>
        </w:rPr>
        <w:t xml:space="preserve">Целью заголовочных файлов является удобное хранение предварительных объявлений для использования другими </w:t>
      </w:r>
      <w:r>
        <w:rPr>
          <w:rFonts w:ascii="Times New Roman CYR" w:hAnsi="Times New Roman CYR" w:cs="Times New Roman CYR"/>
          <w:color w:val="000000"/>
          <w:szCs w:val="28"/>
        </w:rPr>
        <w:lastRenderedPageBreak/>
        <w:t xml:space="preserve">файлами. Всё содержимое из заголовочного файла копируется в файл </w:t>
      </w:r>
      <w:proofErr w:type="gramStart"/>
      <w:r>
        <w:rPr>
          <w:rFonts w:ascii="Times New Roman CYR" w:hAnsi="Times New Roman CYR" w:cs="Times New Roman CYR"/>
          <w:color w:val="000000"/>
          <w:szCs w:val="28"/>
        </w:rPr>
        <w:t>*.</w:t>
      </w:r>
      <w:proofErr w:type="spellStart"/>
      <w:r>
        <w:rPr>
          <w:rFonts w:ascii="Times New Roman CYR" w:hAnsi="Times New Roman CYR" w:cs="Times New Roman CYR"/>
          <w:color w:val="000000"/>
          <w:szCs w:val="28"/>
        </w:rPr>
        <w:t>срр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Cs w:val="28"/>
        </w:rPr>
        <w:t>, т.е. всё содержимое становится доступным для использования.</w:t>
      </w:r>
    </w:p>
    <w:p w:rsidR="005D225B" w:rsidRDefault="006C44AE" w:rsidP="005D22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Заголовочные файлы: </w:t>
      </w:r>
    </w:p>
    <w:p w:rsidR="005D225B" w:rsidRDefault="006C44AE" w:rsidP="005D225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— </w:t>
      </w:r>
      <w:proofErr w:type="spellStart"/>
      <w:r>
        <w:rPr>
          <w:rFonts w:cs="Times New Roman"/>
          <w:color w:val="000000"/>
          <w:szCs w:val="28"/>
        </w:rPr>
        <w:t>cstdio</w:t>
      </w:r>
      <w:proofErr w:type="spellEnd"/>
      <w:r>
        <w:rPr>
          <w:rFonts w:cs="Times New Roman"/>
          <w:color w:val="000000"/>
          <w:szCs w:val="28"/>
        </w:rPr>
        <w:t xml:space="preserve"> (</w:t>
      </w:r>
      <w:proofErr w:type="spellStart"/>
      <w:r>
        <w:rPr>
          <w:rFonts w:cs="Times New Roman"/>
          <w:color w:val="000000"/>
          <w:szCs w:val="28"/>
        </w:rPr>
        <w:t>stdio.h</w:t>
      </w:r>
      <w:proofErr w:type="spellEnd"/>
      <w:r>
        <w:rPr>
          <w:rFonts w:cs="Times New Roman"/>
          <w:color w:val="000000"/>
          <w:szCs w:val="28"/>
        </w:rPr>
        <w:t>)-</w:t>
      </w:r>
      <w:r>
        <w:rPr>
          <w:rFonts w:ascii="Times New Roman CYR" w:hAnsi="Times New Roman CYR" w:cs="Times New Roman CYR"/>
          <w:color w:val="000000"/>
          <w:szCs w:val="28"/>
        </w:rPr>
        <w:t xml:space="preserve">заголовочный файл для выполнения операций ввода/вывода; </w:t>
      </w:r>
      <w:r>
        <w:rPr>
          <w:rFonts w:cs="Times New Roman"/>
          <w:color w:val="000000"/>
          <w:szCs w:val="28"/>
        </w:rPr>
        <w:t xml:space="preserve">— </w:t>
      </w:r>
      <w:proofErr w:type="spellStart"/>
      <w:r>
        <w:rPr>
          <w:rFonts w:cs="Times New Roman"/>
          <w:color w:val="000000"/>
          <w:szCs w:val="28"/>
        </w:rPr>
        <w:t>cstring</w:t>
      </w:r>
      <w:proofErr w:type="spellEnd"/>
      <w:r>
        <w:rPr>
          <w:rFonts w:cs="Times New Roman"/>
          <w:color w:val="000000"/>
          <w:szCs w:val="28"/>
        </w:rPr>
        <w:t xml:space="preserve"> (</w:t>
      </w:r>
      <w:proofErr w:type="spellStart"/>
      <w:r>
        <w:rPr>
          <w:rFonts w:cs="Times New Roman"/>
          <w:color w:val="000000"/>
          <w:szCs w:val="28"/>
        </w:rPr>
        <w:t>string.h</w:t>
      </w:r>
      <w:proofErr w:type="spellEnd"/>
      <w:r>
        <w:rPr>
          <w:rFonts w:cs="Times New Roman"/>
          <w:color w:val="000000"/>
          <w:szCs w:val="28"/>
        </w:rPr>
        <w:t>)-</w:t>
      </w:r>
      <w:r>
        <w:rPr>
          <w:rFonts w:ascii="Times New Roman CYR" w:hAnsi="Times New Roman CYR" w:cs="Times New Roman CYR"/>
          <w:color w:val="000000"/>
          <w:szCs w:val="28"/>
        </w:rPr>
        <w:t xml:space="preserve">заголовочный файл для работы со строками; </w:t>
      </w:r>
    </w:p>
    <w:p w:rsidR="005D225B" w:rsidRDefault="006C44AE" w:rsidP="005D225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— </w:t>
      </w:r>
      <w:proofErr w:type="spellStart"/>
      <w:r>
        <w:rPr>
          <w:rFonts w:cs="Times New Roman"/>
          <w:color w:val="000000"/>
          <w:szCs w:val="28"/>
        </w:rPr>
        <w:t>iostream</w:t>
      </w:r>
      <w:proofErr w:type="spellEnd"/>
      <w:r>
        <w:rPr>
          <w:rFonts w:cs="Times New Roman"/>
          <w:color w:val="000000"/>
          <w:szCs w:val="28"/>
        </w:rPr>
        <w:t>-</w:t>
      </w:r>
      <w:r>
        <w:rPr>
          <w:rFonts w:ascii="Times New Roman CYR" w:hAnsi="Times New Roman CYR" w:cs="Times New Roman CYR"/>
          <w:color w:val="000000"/>
          <w:szCs w:val="28"/>
        </w:rPr>
        <w:t xml:space="preserve">заголовочный файл с классами, функциями и переменными для организации ввода-вывода. </w:t>
      </w:r>
    </w:p>
    <w:p w:rsidR="005D225B" w:rsidRDefault="005D225B" w:rsidP="005D225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8"/>
        </w:rPr>
      </w:pPr>
    </w:p>
    <w:p w:rsidR="005D225B" w:rsidRDefault="006C44AE" w:rsidP="005D22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Для удобства в библиотеке определены три стандартных объекта-потока: </w:t>
      </w:r>
      <w:proofErr w:type="spellStart"/>
      <w:r w:rsidRPr="005D225B">
        <w:rPr>
          <w:rFonts w:ascii="Times New Roman CYR" w:hAnsi="Times New Roman CYR" w:cs="Times New Roman CYR"/>
          <w:b/>
          <w:color w:val="000000"/>
          <w:szCs w:val="28"/>
        </w:rPr>
        <w:t>cin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Cs w:val="28"/>
        </w:rPr>
        <w:t xml:space="preserve">объект класса </w:t>
      </w:r>
      <w:proofErr w:type="spellStart"/>
      <w:r>
        <w:rPr>
          <w:rFonts w:ascii="Times New Roman CYR" w:hAnsi="Times New Roman CYR" w:cs="Times New Roman CYR"/>
          <w:color w:val="000000"/>
          <w:szCs w:val="28"/>
        </w:rPr>
        <w:t>istream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 xml:space="preserve">, соответствующий стандартному вводу. В общем случае он позволяет читать данные с терминала пользователя; </w:t>
      </w:r>
    </w:p>
    <w:p w:rsidR="005D225B" w:rsidRDefault="006C44AE" w:rsidP="005D2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Cs w:val="28"/>
        </w:rPr>
      </w:pPr>
      <w:proofErr w:type="spellStart"/>
      <w:r w:rsidRPr="005D225B">
        <w:rPr>
          <w:rFonts w:ascii="Times New Roman CYR" w:hAnsi="Times New Roman CYR" w:cs="Times New Roman CYR"/>
          <w:b/>
          <w:color w:val="000000"/>
          <w:szCs w:val="28"/>
        </w:rPr>
        <w:t>cout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Cs w:val="28"/>
        </w:rPr>
        <w:t xml:space="preserve">объект класса </w:t>
      </w:r>
      <w:proofErr w:type="spellStart"/>
      <w:r>
        <w:rPr>
          <w:rFonts w:ascii="Times New Roman CYR" w:hAnsi="Times New Roman CYR" w:cs="Times New Roman CYR"/>
          <w:color w:val="000000"/>
          <w:szCs w:val="28"/>
        </w:rPr>
        <w:t>ostream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 xml:space="preserve">, соответствующий стандартному выводу. В общем случае он позволяет выводить данные на терминал пользователя; </w:t>
      </w:r>
    </w:p>
    <w:p w:rsidR="006C44AE" w:rsidRDefault="006C44AE" w:rsidP="005D2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Cs w:val="28"/>
        </w:rPr>
      </w:pPr>
      <w:proofErr w:type="spellStart"/>
      <w:r w:rsidRPr="005D225B">
        <w:rPr>
          <w:rFonts w:ascii="Times New Roman CYR" w:hAnsi="Times New Roman CYR" w:cs="Times New Roman CYR"/>
          <w:b/>
          <w:color w:val="000000"/>
          <w:szCs w:val="28"/>
        </w:rPr>
        <w:t>cerr</w:t>
      </w:r>
      <w:proofErr w:type="spellEnd"/>
      <w:r w:rsidRPr="005D225B">
        <w:rPr>
          <w:rFonts w:ascii="Times New Roman CYR" w:hAnsi="Times New Roman CYR" w:cs="Times New Roman CYR"/>
          <w:b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Cs w:val="28"/>
        </w:rPr>
        <w:t xml:space="preserve">объект класса </w:t>
      </w:r>
      <w:proofErr w:type="spellStart"/>
      <w:r>
        <w:rPr>
          <w:rFonts w:ascii="Times New Roman CYR" w:hAnsi="Times New Roman CYR" w:cs="Times New Roman CYR"/>
          <w:color w:val="000000"/>
          <w:szCs w:val="28"/>
        </w:rPr>
        <w:t>ostream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>, соответствующий стандартному выводу для ошибок. В этот поток мы направляем сообщения об ошибках программы.</w:t>
      </w:r>
    </w:p>
    <w:p w:rsidR="006C44AE" w:rsidRDefault="006C44AE" w:rsidP="00820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Вывод осуществляется, как правило, с помощью оператора сдвига влево (</w:t>
      </w:r>
      <w:r w:rsidRPr="005D225B">
        <w:rPr>
          <w:rFonts w:ascii="Times New Roman CYR" w:hAnsi="Times New Roman CYR" w:cs="Times New Roman CYR"/>
          <w:b/>
          <w:color w:val="000000"/>
          <w:szCs w:val="28"/>
        </w:rPr>
        <w:t>&lt;&lt;</w:t>
      </w:r>
      <w:r>
        <w:rPr>
          <w:rFonts w:ascii="Times New Roman CYR" w:hAnsi="Times New Roman CYR" w:cs="Times New Roman CYR"/>
          <w:color w:val="000000"/>
          <w:szCs w:val="28"/>
        </w:rPr>
        <w:t xml:space="preserve">), а ввод </w:t>
      </w:r>
      <w:r>
        <w:rPr>
          <w:rFonts w:cs="Times New Roman"/>
          <w:color w:val="000000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Cs w:val="28"/>
        </w:rPr>
        <w:t>с помощью оператора сдвига вправо (</w:t>
      </w:r>
      <w:r w:rsidRPr="005D225B">
        <w:rPr>
          <w:rFonts w:ascii="Times New Roman CYR" w:hAnsi="Times New Roman CYR" w:cs="Times New Roman CYR"/>
          <w:b/>
          <w:color w:val="000000"/>
          <w:szCs w:val="28"/>
        </w:rPr>
        <w:t>&gt;&gt;</w:t>
      </w:r>
      <w:r>
        <w:rPr>
          <w:rFonts w:ascii="Times New Roman CYR" w:hAnsi="Times New Roman CYR" w:cs="Times New Roman CYR"/>
          <w:color w:val="000000"/>
          <w:szCs w:val="28"/>
        </w:rPr>
        <w:t>).</w:t>
      </w:r>
    </w:p>
    <w:p w:rsidR="005D225B" w:rsidRDefault="005D225B" w:rsidP="005D22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Cs w:val="28"/>
        </w:rPr>
      </w:pPr>
    </w:p>
    <w:p w:rsidR="005D225B" w:rsidRPr="00FF5F01" w:rsidRDefault="00FF5F01" w:rsidP="00FF5F0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Cs w:val="28"/>
        </w:rPr>
      </w:pPr>
      <w:r w:rsidRPr="0025089F">
        <w:rPr>
          <w:rFonts w:ascii="Times New Roman CYR" w:hAnsi="Times New Roman CYR" w:cs="Times New Roman CYR"/>
          <w:b/>
          <w:color w:val="000000" w:themeColor="text1"/>
          <w:szCs w:val="28"/>
        </w:rPr>
        <w:t>Таблица 1</w:t>
      </w:r>
      <w:r w:rsidRPr="00FF5F01">
        <w:rPr>
          <w:rFonts w:ascii="Times New Roman CYR" w:hAnsi="Times New Roman CYR" w:cs="Times New Roman CYR"/>
          <w:color w:val="000000" w:themeColor="text1"/>
          <w:szCs w:val="28"/>
        </w:rPr>
        <w:t xml:space="preserve"> </w:t>
      </w:r>
      <w:r w:rsidR="0025089F">
        <w:rPr>
          <w:rFonts w:cs="Times New Roman"/>
          <w:color w:val="000000" w:themeColor="text1"/>
          <w:szCs w:val="28"/>
          <w:lang w:val="en-US"/>
        </w:rPr>
        <w:t>–</w:t>
      </w:r>
      <w:r w:rsidRPr="00FF5F01">
        <w:rPr>
          <w:rFonts w:cs="Times New Roman"/>
          <w:color w:val="000000" w:themeColor="text1"/>
          <w:szCs w:val="28"/>
        </w:rPr>
        <w:t xml:space="preserve"> </w:t>
      </w:r>
      <w:r w:rsidRPr="00FF5F01">
        <w:rPr>
          <w:rFonts w:ascii="Times New Roman CYR" w:hAnsi="Times New Roman CYR" w:cs="Times New Roman CYR"/>
          <w:color w:val="000000" w:themeColor="text1"/>
          <w:szCs w:val="28"/>
        </w:rPr>
        <w:t>Типы данных С++</w:t>
      </w:r>
    </w:p>
    <w:p w:rsidR="00FF5F01" w:rsidRDefault="00FF5F01" w:rsidP="00FF5F0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Cs w:val="28"/>
        </w:rPr>
      </w:pPr>
    </w:p>
    <w:p w:rsidR="00FF5F01" w:rsidRDefault="00FF5F01" w:rsidP="00FF5F0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4FA2BD42" wp14:editId="1836977E">
            <wp:extent cx="6152515" cy="3901440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F01" w:rsidRDefault="00FF5F01" w:rsidP="00FF5F0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4A680E" w:rsidRDefault="004A680E" w:rsidP="004A6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Способы ввода данных в языке возможно двумя способами: </w:t>
      </w:r>
      <w:r w:rsidRPr="004A680E">
        <w:rPr>
          <w:rFonts w:ascii="Times New Roman CYR" w:hAnsi="Times New Roman CYR" w:cs="Times New Roman CYR"/>
          <w:b/>
          <w:i/>
          <w:color w:val="000000"/>
          <w:szCs w:val="28"/>
        </w:rPr>
        <w:t>форматированные ввод-вывод</w:t>
      </w:r>
      <w:r>
        <w:rPr>
          <w:rFonts w:ascii="Times New Roman CYR" w:hAnsi="Times New Roman CYR" w:cs="Times New Roman CYR"/>
          <w:color w:val="000000"/>
          <w:szCs w:val="28"/>
        </w:rPr>
        <w:t xml:space="preserve"> или </w:t>
      </w:r>
      <w:r w:rsidRPr="004A680E">
        <w:rPr>
          <w:rFonts w:ascii="Times New Roman CYR" w:hAnsi="Times New Roman CYR" w:cs="Times New Roman CYR"/>
          <w:b/>
          <w:i/>
          <w:color w:val="000000"/>
          <w:szCs w:val="28"/>
        </w:rPr>
        <w:t>потоковый</w:t>
      </w:r>
      <w:r>
        <w:rPr>
          <w:rFonts w:ascii="Times New Roman CYR" w:hAnsi="Times New Roman CYR" w:cs="Times New Roman CYR"/>
          <w:color w:val="000000"/>
          <w:szCs w:val="28"/>
        </w:rPr>
        <w:t>.</w:t>
      </w:r>
    </w:p>
    <w:p w:rsidR="004A680E" w:rsidRDefault="004A680E" w:rsidP="004A68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Cs w:val="28"/>
        </w:rPr>
      </w:pPr>
    </w:p>
    <w:p w:rsidR="002C623C" w:rsidRDefault="002C623C" w:rsidP="004A68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Cs w:val="28"/>
        </w:rPr>
      </w:pPr>
    </w:p>
    <w:p w:rsidR="002C623C" w:rsidRDefault="002C623C" w:rsidP="004A68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Cs w:val="28"/>
        </w:rPr>
      </w:pPr>
    </w:p>
    <w:p w:rsidR="004A680E" w:rsidRDefault="004A680E" w:rsidP="004A68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lastRenderedPageBreak/>
        <w:t xml:space="preserve">При </w:t>
      </w:r>
      <w:proofErr w:type="gramStart"/>
      <w:r>
        <w:rPr>
          <w:rFonts w:ascii="Times New Roman CYR" w:hAnsi="Times New Roman CYR" w:cs="Times New Roman CYR"/>
          <w:color w:val="000000"/>
          <w:szCs w:val="28"/>
        </w:rPr>
        <w:t>форматированном  способе</w:t>
      </w:r>
      <w:proofErr w:type="gramEnd"/>
      <w:r>
        <w:rPr>
          <w:rFonts w:ascii="Times New Roman CYR" w:hAnsi="Times New Roman CYR" w:cs="Times New Roman CYR"/>
          <w:color w:val="000000"/>
          <w:szCs w:val="28"/>
        </w:rPr>
        <w:t xml:space="preserve"> используются операторы ввода </w:t>
      </w:r>
      <w:proofErr w:type="spellStart"/>
      <w:r w:rsidRPr="004A680E">
        <w:rPr>
          <w:rFonts w:ascii="Times New Roman CYR" w:hAnsi="Times New Roman CYR" w:cs="Times New Roman CYR"/>
          <w:b/>
          <w:color w:val="000000"/>
          <w:szCs w:val="28"/>
        </w:rPr>
        <w:t>scanf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 xml:space="preserve"> вывода </w:t>
      </w:r>
      <w:proofErr w:type="spellStart"/>
      <w:r w:rsidRPr="004A680E">
        <w:rPr>
          <w:rFonts w:ascii="Times New Roman CYR" w:hAnsi="Times New Roman CYR" w:cs="Times New Roman CYR"/>
          <w:b/>
          <w:color w:val="000000"/>
          <w:szCs w:val="28"/>
        </w:rPr>
        <w:t>printf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 xml:space="preserve">. </w:t>
      </w:r>
    </w:p>
    <w:p w:rsidR="004A680E" w:rsidRDefault="004A680E" w:rsidP="004A68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8"/>
        </w:rPr>
      </w:pPr>
    </w:p>
    <w:p w:rsidR="004A680E" w:rsidRDefault="004A680E" w:rsidP="004A68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Синтаксис операторов имеет вид: </w:t>
      </w:r>
    </w:p>
    <w:p w:rsidR="004A680E" w:rsidRDefault="004A680E" w:rsidP="004A68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8"/>
        </w:rPr>
      </w:pPr>
      <w:proofErr w:type="spellStart"/>
      <w:proofErr w:type="gramStart"/>
      <w:r>
        <w:rPr>
          <w:rFonts w:ascii="Times New Roman CYR" w:hAnsi="Times New Roman CYR" w:cs="Times New Roman CYR"/>
          <w:color w:val="000000"/>
          <w:szCs w:val="28"/>
        </w:rPr>
        <w:t>scanf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>(</w:t>
      </w:r>
      <w:proofErr w:type="gramEnd"/>
      <w:r>
        <w:rPr>
          <w:rFonts w:ascii="Times New Roman CYR" w:hAnsi="Times New Roman CYR" w:cs="Times New Roman CYR"/>
          <w:color w:val="000000"/>
          <w:szCs w:val="28"/>
        </w:rPr>
        <w:t xml:space="preserve">&lt;строка описания форматов&gt; [, &lt;список ввода&gt;]); </w:t>
      </w:r>
    </w:p>
    <w:p w:rsidR="004A680E" w:rsidRDefault="004A680E" w:rsidP="004A68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8"/>
        </w:rPr>
      </w:pPr>
      <w:proofErr w:type="spellStart"/>
      <w:proofErr w:type="gramStart"/>
      <w:r>
        <w:rPr>
          <w:rFonts w:ascii="Times New Roman CYR" w:hAnsi="Times New Roman CYR" w:cs="Times New Roman CYR"/>
          <w:color w:val="000000"/>
          <w:szCs w:val="28"/>
        </w:rPr>
        <w:t>printf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>(</w:t>
      </w:r>
      <w:proofErr w:type="gramEnd"/>
      <w:r>
        <w:rPr>
          <w:rFonts w:ascii="Times New Roman CYR" w:hAnsi="Times New Roman CYR" w:cs="Times New Roman CYR"/>
          <w:color w:val="000000"/>
          <w:szCs w:val="28"/>
        </w:rPr>
        <w:t xml:space="preserve">&lt;строка описания форматов&gt; [, &lt;список вывода&gt;]); </w:t>
      </w:r>
    </w:p>
    <w:p w:rsidR="004A680E" w:rsidRDefault="004A680E" w:rsidP="004A68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8"/>
        </w:rPr>
      </w:pPr>
    </w:p>
    <w:p w:rsidR="004A680E" w:rsidRDefault="004A680E" w:rsidP="004A6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Строка описания форматов состоит из обычных символов, специальных управляющих последовательностей символов и спецификаций формата. Обычные символы и управляющие последовательности просто копируются в стандартный выходной поток в порядке их появления. Спецификации формата начинаются с символа % и заканчиваются символом, определяющим тип выводимого значения. Кроме того, спецификации формата могут содержать символы и цифры для управления видом выводимого значения (подробно см. ниже). Список вывода состоит из переменных и/или констант, значения которых должны быть выведены. Количество спецификаций формата должно быть равно количеству выводимых значений, которые указываются в списке вывода.</w:t>
      </w:r>
    </w:p>
    <w:p w:rsidR="004A680E" w:rsidRDefault="004A680E" w:rsidP="004A6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hAnsi="Segoe UI" w:cs="Segoe UI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К управляющим последовательностям относятся последовательности символов, </w:t>
      </w:r>
      <w:proofErr w:type="gramStart"/>
      <w:r>
        <w:rPr>
          <w:rFonts w:ascii="Times New Roman CYR" w:hAnsi="Times New Roman CYR" w:cs="Times New Roman CYR"/>
          <w:color w:val="000000"/>
          <w:szCs w:val="28"/>
        </w:rPr>
        <w:t>представленных  в</w:t>
      </w:r>
      <w:proofErr w:type="gramEnd"/>
      <w:r>
        <w:rPr>
          <w:rFonts w:ascii="Times New Roman CYR" w:hAnsi="Times New Roman CYR" w:cs="Times New Roman CYR"/>
          <w:color w:val="000000"/>
          <w:szCs w:val="28"/>
        </w:rPr>
        <w:t xml:space="preserve"> таблице 2.</w:t>
      </w:r>
    </w:p>
    <w:p w:rsidR="0025089F" w:rsidRDefault="0025089F" w:rsidP="006C44AE">
      <w:pPr>
        <w:spacing w:after="0" w:line="240" w:lineRule="auto"/>
        <w:rPr>
          <w:rFonts w:ascii="Times New Roman CYR" w:hAnsi="Times New Roman CYR" w:cs="Times New Roman CYR"/>
          <w:color w:val="000000"/>
          <w:szCs w:val="28"/>
        </w:rPr>
      </w:pPr>
    </w:p>
    <w:p w:rsidR="002C623C" w:rsidRDefault="002C623C" w:rsidP="006C44AE">
      <w:pPr>
        <w:spacing w:after="0" w:line="240" w:lineRule="auto"/>
        <w:rPr>
          <w:rFonts w:ascii="Times New Roman CYR" w:hAnsi="Times New Roman CYR" w:cs="Times New Roman CYR"/>
          <w:b/>
          <w:color w:val="000000"/>
          <w:szCs w:val="28"/>
        </w:rPr>
      </w:pPr>
    </w:p>
    <w:p w:rsidR="006C44AE" w:rsidRDefault="0025089F" w:rsidP="006C44AE">
      <w:pPr>
        <w:spacing w:after="0" w:line="240" w:lineRule="auto"/>
        <w:rPr>
          <w:rFonts w:ascii="Times New Roman CYR" w:hAnsi="Times New Roman CYR" w:cs="Times New Roman CYR"/>
          <w:color w:val="000000"/>
          <w:szCs w:val="28"/>
        </w:rPr>
      </w:pPr>
      <w:r w:rsidRPr="0025089F">
        <w:rPr>
          <w:rFonts w:ascii="Times New Roman CYR" w:hAnsi="Times New Roman CYR" w:cs="Times New Roman CYR"/>
          <w:b/>
          <w:color w:val="000000"/>
          <w:szCs w:val="28"/>
        </w:rPr>
        <w:t>Таблица 2</w:t>
      </w:r>
      <w:r>
        <w:rPr>
          <w:rFonts w:ascii="Times New Roman CYR" w:hAnsi="Times New Roman CYR" w:cs="Times New Roman CYR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  <w:lang w:val="en-US"/>
        </w:rPr>
        <w:t>–</w:t>
      </w:r>
      <w:r>
        <w:rPr>
          <w:rFonts w:cs="Times New Roman"/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>Управляющие символы</w:t>
      </w:r>
    </w:p>
    <w:p w:rsidR="0025089F" w:rsidRDefault="0025089F" w:rsidP="006C44AE">
      <w:pPr>
        <w:spacing w:after="0" w:line="240" w:lineRule="auto"/>
        <w:rPr>
          <w:rFonts w:ascii="Times New Roman CYR" w:hAnsi="Times New Roman CYR" w:cs="Times New Roman CYR"/>
          <w:color w:val="000000"/>
          <w:szCs w:val="28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7391"/>
      </w:tblGrid>
      <w:tr w:rsidR="005D50BE" w:rsidTr="009E6C39">
        <w:trPr>
          <w:trHeight w:hRule="exact" w:val="341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0BE" w:rsidRPr="00FE24F1" w:rsidRDefault="005D50BE" w:rsidP="00FE24F1">
            <w:pPr>
              <w:spacing w:after="0" w:line="240" w:lineRule="auto"/>
              <w:jc w:val="center"/>
              <w:rPr>
                <w:b/>
              </w:rPr>
            </w:pPr>
            <w:r w:rsidRPr="00FE24F1">
              <w:rPr>
                <w:rStyle w:val="21"/>
                <w:rFonts w:eastAsiaTheme="minorHAnsi"/>
                <w:b/>
              </w:rPr>
              <w:t>Последовательность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0BE" w:rsidRPr="00FE24F1" w:rsidRDefault="005D50BE" w:rsidP="00FE24F1">
            <w:pPr>
              <w:spacing w:after="0" w:line="240" w:lineRule="auto"/>
              <w:jc w:val="center"/>
              <w:rPr>
                <w:b/>
              </w:rPr>
            </w:pPr>
            <w:r w:rsidRPr="00FE24F1">
              <w:rPr>
                <w:rStyle w:val="21"/>
                <w:rFonts w:eastAsiaTheme="minorHAnsi"/>
                <w:b/>
              </w:rPr>
              <w:t>Действие</w:t>
            </w:r>
          </w:p>
        </w:tc>
      </w:tr>
      <w:tr w:rsidR="005D50BE" w:rsidTr="009E6C39">
        <w:trPr>
          <w:trHeight w:hRule="exact" w:val="331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0BE" w:rsidRPr="005D50BE" w:rsidRDefault="005D50BE" w:rsidP="005D50BE">
            <w:pPr>
              <w:spacing w:after="0" w:line="240" w:lineRule="auto"/>
              <w:jc w:val="center"/>
            </w:pPr>
            <w:r w:rsidRPr="005D50BE">
              <w:rPr>
                <w:rStyle w:val="21"/>
                <w:rFonts w:eastAsiaTheme="minorHAnsi"/>
              </w:rPr>
              <w:t>\а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0BE" w:rsidRDefault="005D50BE" w:rsidP="005D50BE">
            <w:pPr>
              <w:spacing w:after="0" w:line="240" w:lineRule="auto"/>
              <w:ind w:left="293"/>
            </w:pPr>
            <w:r>
              <w:rPr>
                <w:rStyle w:val="21"/>
                <w:rFonts w:eastAsiaTheme="minorHAnsi"/>
              </w:rPr>
              <w:t>Звуковой сигнал</w:t>
            </w:r>
          </w:p>
        </w:tc>
      </w:tr>
      <w:tr w:rsidR="005D50BE" w:rsidTr="009E6C39">
        <w:trPr>
          <w:trHeight w:hRule="exact" w:val="331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0BE" w:rsidRPr="005D50BE" w:rsidRDefault="005D50BE" w:rsidP="005D50BE">
            <w:pPr>
              <w:spacing w:after="0" w:line="240" w:lineRule="auto"/>
              <w:jc w:val="center"/>
            </w:pPr>
            <w:r w:rsidRPr="005D50BE">
              <w:rPr>
                <w:rStyle w:val="21"/>
                <w:rFonts w:eastAsiaTheme="minorHAnsi"/>
              </w:rPr>
              <w:t>\b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0BE" w:rsidRDefault="005D50BE" w:rsidP="005D50BE">
            <w:pPr>
              <w:spacing w:after="0" w:line="240" w:lineRule="auto"/>
              <w:ind w:left="293"/>
            </w:pPr>
            <w:r>
              <w:rPr>
                <w:rStyle w:val="21"/>
                <w:rFonts w:eastAsiaTheme="minorHAnsi"/>
              </w:rPr>
              <w:t>Удаление предыдущего символа</w:t>
            </w:r>
          </w:p>
        </w:tc>
      </w:tr>
      <w:tr w:rsidR="005D50BE" w:rsidTr="009E6C39">
        <w:trPr>
          <w:trHeight w:hRule="exact" w:val="331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0BE" w:rsidRPr="005D50BE" w:rsidRDefault="005D50BE" w:rsidP="005D50BE">
            <w:pPr>
              <w:spacing w:after="0" w:line="240" w:lineRule="auto"/>
              <w:jc w:val="center"/>
            </w:pPr>
            <w:r w:rsidRPr="005D50BE">
              <w:rPr>
                <w:rStyle w:val="21"/>
                <w:rFonts w:eastAsiaTheme="minorHAnsi"/>
              </w:rPr>
              <w:t>\n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0BE" w:rsidRDefault="005D50BE" w:rsidP="005D50BE">
            <w:pPr>
              <w:spacing w:after="0" w:line="240" w:lineRule="auto"/>
              <w:ind w:left="293"/>
            </w:pPr>
            <w:r>
              <w:rPr>
                <w:rStyle w:val="21"/>
                <w:rFonts w:eastAsiaTheme="minorHAnsi"/>
              </w:rPr>
              <w:t>Новая строка</w:t>
            </w:r>
          </w:p>
        </w:tc>
      </w:tr>
      <w:tr w:rsidR="005D50BE" w:rsidTr="009E6C39">
        <w:trPr>
          <w:trHeight w:hRule="exact" w:val="331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0BE" w:rsidRPr="005D50BE" w:rsidRDefault="005D50BE" w:rsidP="005D50BE">
            <w:pPr>
              <w:spacing w:after="0" w:line="240" w:lineRule="auto"/>
              <w:jc w:val="center"/>
            </w:pPr>
            <w:r w:rsidRPr="005D50BE">
              <w:rPr>
                <w:rStyle w:val="21"/>
                <w:rFonts w:eastAsiaTheme="minorHAnsi"/>
              </w:rPr>
              <w:t>\r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0BE" w:rsidRDefault="005D50BE" w:rsidP="005D50BE">
            <w:pPr>
              <w:spacing w:after="0" w:line="240" w:lineRule="auto"/>
              <w:ind w:left="293"/>
            </w:pPr>
            <w:r>
              <w:rPr>
                <w:rStyle w:val="21"/>
                <w:rFonts w:eastAsiaTheme="minorHAnsi"/>
              </w:rPr>
              <w:t>Возврат каретки</w:t>
            </w:r>
          </w:p>
        </w:tc>
      </w:tr>
      <w:tr w:rsidR="005D50BE" w:rsidTr="009E6C39">
        <w:trPr>
          <w:trHeight w:hRule="exact" w:val="331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0BE" w:rsidRPr="005D50BE" w:rsidRDefault="005D50BE" w:rsidP="005D50BE">
            <w:pPr>
              <w:spacing w:after="0" w:line="240" w:lineRule="auto"/>
              <w:jc w:val="center"/>
            </w:pPr>
            <w:r w:rsidRPr="005D50BE">
              <w:rPr>
                <w:rStyle w:val="21"/>
                <w:rFonts w:eastAsiaTheme="minorHAnsi"/>
              </w:rPr>
              <w:t>\t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0BE" w:rsidRDefault="00D21795" w:rsidP="005D50BE">
            <w:pPr>
              <w:spacing w:after="0" w:line="240" w:lineRule="auto"/>
              <w:ind w:left="293"/>
            </w:pPr>
            <w:r>
              <w:rPr>
                <w:rStyle w:val="21"/>
                <w:rFonts w:eastAsiaTheme="minorHAnsi"/>
              </w:rPr>
              <w:t>Г</w:t>
            </w:r>
            <w:r w:rsidR="005D50BE">
              <w:rPr>
                <w:rStyle w:val="21"/>
                <w:rFonts w:eastAsiaTheme="minorHAnsi"/>
              </w:rPr>
              <w:t>оризонтальная табуляция</w:t>
            </w:r>
          </w:p>
        </w:tc>
      </w:tr>
      <w:tr w:rsidR="005D50BE" w:rsidTr="009E6C39">
        <w:trPr>
          <w:trHeight w:hRule="exact" w:val="336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0BE" w:rsidRPr="005D50BE" w:rsidRDefault="005D50BE" w:rsidP="005D50BE">
            <w:pPr>
              <w:spacing w:after="0" w:line="240" w:lineRule="auto"/>
              <w:jc w:val="center"/>
            </w:pPr>
            <w:r w:rsidRPr="005D50BE">
              <w:rPr>
                <w:rStyle w:val="21"/>
                <w:rFonts w:eastAsiaTheme="minorHAnsi"/>
              </w:rPr>
              <w:t>\v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0BE" w:rsidRDefault="005D50BE" w:rsidP="005D50BE">
            <w:pPr>
              <w:spacing w:after="0" w:line="240" w:lineRule="auto"/>
              <w:ind w:left="293"/>
            </w:pPr>
            <w:r>
              <w:rPr>
                <w:rStyle w:val="21"/>
                <w:rFonts w:eastAsiaTheme="minorHAnsi"/>
              </w:rPr>
              <w:t>Вертикальная табуляция</w:t>
            </w:r>
          </w:p>
        </w:tc>
      </w:tr>
      <w:tr w:rsidR="005D50BE" w:rsidTr="009E6C39">
        <w:trPr>
          <w:trHeight w:hRule="exact" w:val="331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0BE" w:rsidRPr="005D50BE" w:rsidRDefault="005D50BE" w:rsidP="005D50BE">
            <w:pPr>
              <w:spacing w:after="0" w:line="240" w:lineRule="auto"/>
              <w:jc w:val="center"/>
            </w:pPr>
            <w:r w:rsidRPr="005D50BE">
              <w:rPr>
                <w:rStyle w:val="21"/>
                <w:rFonts w:eastAsiaTheme="minorHAnsi"/>
              </w:rPr>
              <w:t>V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0BE" w:rsidRDefault="005D50BE" w:rsidP="005D50BE">
            <w:pPr>
              <w:spacing w:after="0" w:line="240" w:lineRule="auto"/>
              <w:ind w:left="293"/>
            </w:pPr>
            <w:r>
              <w:rPr>
                <w:rStyle w:val="21"/>
                <w:rFonts w:eastAsiaTheme="minorHAnsi"/>
              </w:rPr>
              <w:t>Апостроф</w:t>
            </w:r>
          </w:p>
        </w:tc>
      </w:tr>
      <w:tr w:rsidR="005D50BE" w:rsidTr="009E6C39">
        <w:trPr>
          <w:trHeight w:hRule="exact" w:val="331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0BE" w:rsidRPr="005D50BE" w:rsidRDefault="005D50BE" w:rsidP="005D50BE">
            <w:pPr>
              <w:spacing w:after="0" w:line="240" w:lineRule="auto"/>
              <w:jc w:val="center"/>
            </w:pPr>
            <w:r w:rsidRPr="005D50BE">
              <w:rPr>
                <w:rStyle w:val="21"/>
                <w:rFonts w:eastAsiaTheme="minorHAnsi"/>
              </w:rPr>
              <w:t>\”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0BE" w:rsidRDefault="005D50BE" w:rsidP="005D50BE">
            <w:pPr>
              <w:spacing w:after="0" w:line="240" w:lineRule="auto"/>
              <w:ind w:left="293"/>
            </w:pPr>
            <w:r>
              <w:rPr>
                <w:rStyle w:val="21"/>
                <w:rFonts w:eastAsiaTheme="minorHAnsi"/>
              </w:rPr>
              <w:t>Кавычки</w:t>
            </w:r>
          </w:p>
        </w:tc>
      </w:tr>
      <w:tr w:rsidR="005D50BE" w:rsidTr="009E6C39">
        <w:trPr>
          <w:trHeight w:hRule="exact" w:val="331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0BE" w:rsidRPr="005D50BE" w:rsidRDefault="005D50BE" w:rsidP="005D50BE">
            <w:pPr>
              <w:spacing w:after="0" w:line="240" w:lineRule="auto"/>
              <w:jc w:val="center"/>
            </w:pPr>
            <w:r w:rsidRPr="005D50BE">
              <w:rPr>
                <w:rStyle w:val="21"/>
                <w:rFonts w:eastAsiaTheme="minorHAnsi"/>
              </w:rPr>
              <w:t>\\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0BE" w:rsidRDefault="005D50BE" w:rsidP="005D50BE">
            <w:pPr>
              <w:spacing w:after="0" w:line="240" w:lineRule="auto"/>
              <w:ind w:left="293"/>
            </w:pPr>
            <w:r>
              <w:rPr>
                <w:rStyle w:val="21"/>
                <w:rFonts w:eastAsiaTheme="minorHAnsi"/>
              </w:rPr>
              <w:t>Обратный слеш</w:t>
            </w:r>
          </w:p>
        </w:tc>
      </w:tr>
      <w:tr w:rsidR="005D50BE" w:rsidTr="009E6C39">
        <w:trPr>
          <w:trHeight w:hRule="exact" w:val="331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0BE" w:rsidRPr="005D50BE" w:rsidRDefault="005D50BE" w:rsidP="005D50BE">
            <w:pPr>
              <w:spacing w:after="0" w:line="240" w:lineRule="auto"/>
              <w:jc w:val="center"/>
            </w:pPr>
            <w:r w:rsidRPr="005D50BE">
              <w:rPr>
                <w:rStyle w:val="21"/>
                <w:rFonts w:eastAsiaTheme="minorHAnsi"/>
              </w:rPr>
              <w:t>\</w:t>
            </w:r>
            <w:proofErr w:type="spellStart"/>
            <w:r w:rsidRPr="005D50BE">
              <w:rPr>
                <w:rStyle w:val="21"/>
                <w:rFonts w:eastAsiaTheme="minorHAnsi"/>
              </w:rPr>
              <w:t>ooo</w:t>
            </w:r>
            <w:proofErr w:type="spellEnd"/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0BE" w:rsidRDefault="005D50BE" w:rsidP="005D50BE">
            <w:pPr>
              <w:spacing w:after="0" w:line="240" w:lineRule="auto"/>
              <w:ind w:left="293"/>
            </w:pPr>
            <w:r>
              <w:rPr>
                <w:rStyle w:val="21"/>
                <w:rFonts w:eastAsiaTheme="minorHAnsi"/>
              </w:rPr>
              <w:t>ASCII</w:t>
            </w:r>
            <w:r w:rsidRPr="00752AA1">
              <w:rPr>
                <w:rStyle w:val="21"/>
                <w:rFonts w:eastAsiaTheme="minorHAnsi"/>
              </w:rPr>
              <w:t xml:space="preserve"> </w:t>
            </w:r>
            <w:r>
              <w:rPr>
                <w:rStyle w:val="21"/>
                <w:rFonts w:eastAsiaTheme="minorHAnsi"/>
              </w:rPr>
              <w:t>символ в восьмеричной нотации</w:t>
            </w:r>
          </w:p>
        </w:tc>
      </w:tr>
      <w:tr w:rsidR="005D50BE" w:rsidTr="009E6C39">
        <w:trPr>
          <w:trHeight w:hRule="exact" w:val="38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0BE" w:rsidRPr="005D50BE" w:rsidRDefault="005D50BE" w:rsidP="005D50BE">
            <w:pPr>
              <w:spacing w:after="0" w:line="240" w:lineRule="auto"/>
              <w:jc w:val="center"/>
              <w:rPr>
                <w:i/>
              </w:rPr>
            </w:pPr>
            <w:r w:rsidRPr="005D50BE">
              <w:rPr>
                <w:rStyle w:val="22"/>
                <w:rFonts w:eastAsiaTheme="minorHAnsi"/>
                <w:i w:val="0"/>
              </w:rPr>
              <w:t>\</w:t>
            </w:r>
            <w:proofErr w:type="spellStart"/>
            <w:r w:rsidRPr="005D50BE">
              <w:rPr>
                <w:rStyle w:val="22"/>
                <w:rFonts w:eastAsiaTheme="minorHAnsi"/>
                <w:i w:val="0"/>
              </w:rPr>
              <w:t>xooo</w:t>
            </w:r>
            <w:proofErr w:type="spellEnd"/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0BE" w:rsidRDefault="005D50BE" w:rsidP="005D50BE">
            <w:pPr>
              <w:spacing w:after="0" w:line="240" w:lineRule="auto"/>
              <w:ind w:left="293"/>
            </w:pPr>
            <w:r>
              <w:rPr>
                <w:rStyle w:val="21"/>
                <w:rFonts w:eastAsiaTheme="minorHAnsi"/>
              </w:rPr>
              <w:t>ASCII</w:t>
            </w:r>
            <w:r w:rsidRPr="00752AA1">
              <w:rPr>
                <w:rStyle w:val="21"/>
                <w:rFonts w:eastAsiaTheme="minorHAnsi"/>
              </w:rPr>
              <w:t xml:space="preserve"> </w:t>
            </w:r>
            <w:r>
              <w:rPr>
                <w:rStyle w:val="21"/>
                <w:rFonts w:eastAsiaTheme="minorHAnsi"/>
              </w:rPr>
              <w:t>символ в шестнадцатеричной нотации</w:t>
            </w:r>
          </w:p>
        </w:tc>
      </w:tr>
    </w:tbl>
    <w:p w:rsidR="0025089F" w:rsidRDefault="0025089F" w:rsidP="006C44AE">
      <w:pPr>
        <w:spacing w:after="0" w:line="240" w:lineRule="auto"/>
        <w:rPr>
          <w:rFonts w:cs="Times New Roman"/>
        </w:rPr>
      </w:pPr>
    </w:p>
    <w:p w:rsidR="002C623C" w:rsidRDefault="002C623C" w:rsidP="0025089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8"/>
        </w:rPr>
      </w:pPr>
    </w:p>
    <w:p w:rsidR="0025089F" w:rsidRDefault="0025089F" w:rsidP="0025089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Иногда при работе операторов используются спецификаторы форматов (таблица 3-5).</w:t>
      </w:r>
    </w:p>
    <w:p w:rsidR="00D21795" w:rsidRDefault="00D21795" w:rsidP="0025089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Cs w:val="28"/>
        </w:rPr>
      </w:pPr>
    </w:p>
    <w:p w:rsidR="002C623C" w:rsidRDefault="002C623C" w:rsidP="0025089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Cs w:val="28"/>
        </w:rPr>
      </w:pPr>
    </w:p>
    <w:p w:rsidR="002C623C" w:rsidRDefault="002C623C" w:rsidP="0025089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Cs w:val="28"/>
        </w:rPr>
      </w:pPr>
    </w:p>
    <w:p w:rsidR="002C623C" w:rsidRDefault="002C623C" w:rsidP="0025089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Cs w:val="28"/>
        </w:rPr>
      </w:pPr>
    </w:p>
    <w:p w:rsidR="002C623C" w:rsidRDefault="002C623C" w:rsidP="0025089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Cs w:val="28"/>
        </w:rPr>
      </w:pPr>
    </w:p>
    <w:p w:rsidR="0025089F" w:rsidRDefault="0025089F" w:rsidP="0025089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5D50BE">
        <w:rPr>
          <w:rFonts w:ascii="Times New Roman CYR" w:hAnsi="Times New Roman CYR" w:cs="Times New Roman CYR"/>
          <w:b/>
          <w:color w:val="000000"/>
          <w:szCs w:val="28"/>
        </w:rPr>
        <w:lastRenderedPageBreak/>
        <w:t>Таблица 3</w:t>
      </w:r>
      <w:r>
        <w:rPr>
          <w:rFonts w:ascii="Times New Roman CYR" w:hAnsi="Times New Roman CYR" w:cs="Times New Roman CYR"/>
          <w:color w:val="000000"/>
          <w:szCs w:val="28"/>
        </w:rPr>
        <w:t xml:space="preserve"> </w:t>
      </w:r>
      <w:r w:rsidR="005D50BE" w:rsidRPr="005D50BE">
        <w:rPr>
          <w:rFonts w:cs="Times New Roman"/>
          <w:color w:val="000000"/>
          <w:szCs w:val="28"/>
        </w:rPr>
        <w:t>–</w:t>
      </w:r>
      <w:r>
        <w:rPr>
          <w:rFonts w:cs="Times New Roman"/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Спецификаторы формата для оператора </w:t>
      </w:r>
      <w:proofErr w:type="spellStart"/>
      <w:r>
        <w:rPr>
          <w:rFonts w:ascii="Times New Roman CYR" w:hAnsi="Times New Roman CYR" w:cs="Times New Roman CYR"/>
          <w:color w:val="000000"/>
          <w:szCs w:val="28"/>
        </w:rPr>
        <w:t>printf</w:t>
      </w:r>
      <w:proofErr w:type="spellEnd"/>
    </w:p>
    <w:p w:rsidR="0025089F" w:rsidRDefault="0025089F" w:rsidP="006C44AE">
      <w:pPr>
        <w:spacing w:after="0" w:line="240" w:lineRule="auto"/>
        <w:rPr>
          <w:rFonts w:cs="Times New Roman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3827"/>
        <w:gridCol w:w="1559"/>
        <w:gridCol w:w="3403"/>
      </w:tblGrid>
      <w:tr w:rsidR="00FE24F1" w:rsidTr="009E6C39">
        <w:trPr>
          <w:trHeight w:hRule="exact" w:val="33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4F1" w:rsidRPr="00FE24F1" w:rsidRDefault="00FE24F1" w:rsidP="00FE24F1">
            <w:pPr>
              <w:spacing w:line="240" w:lineRule="auto"/>
              <w:jc w:val="center"/>
              <w:rPr>
                <w:b/>
              </w:rPr>
            </w:pPr>
            <w:r w:rsidRPr="00FE24F1">
              <w:rPr>
                <w:rStyle w:val="21"/>
                <w:rFonts w:eastAsiaTheme="minorHAnsi"/>
                <w:b/>
              </w:rPr>
              <w:t>Символ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4F1" w:rsidRPr="00FE24F1" w:rsidRDefault="00FE24F1" w:rsidP="00FE24F1">
            <w:pPr>
              <w:spacing w:after="0" w:line="240" w:lineRule="auto"/>
              <w:jc w:val="center"/>
              <w:rPr>
                <w:b/>
              </w:rPr>
            </w:pPr>
            <w:r w:rsidRPr="00FE24F1">
              <w:rPr>
                <w:rStyle w:val="21"/>
                <w:rFonts w:eastAsiaTheme="minorHAnsi"/>
                <w:b/>
              </w:rPr>
              <w:t>Назначение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4F1" w:rsidRPr="00FE24F1" w:rsidRDefault="00FE24F1" w:rsidP="00FE24F1">
            <w:pPr>
              <w:spacing w:line="240" w:lineRule="auto"/>
              <w:jc w:val="center"/>
              <w:rPr>
                <w:b/>
              </w:rPr>
            </w:pPr>
            <w:r w:rsidRPr="00FE24F1">
              <w:rPr>
                <w:rStyle w:val="21"/>
                <w:rFonts w:eastAsiaTheme="minorHAnsi"/>
                <w:b/>
              </w:rPr>
              <w:t>Символ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4F1" w:rsidRPr="00FE24F1" w:rsidRDefault="00FE24F1" w:rsidP="00FE24F1">
            <w:pPr>
              <w:spacing w:after="0" w:line="240" w:lineRule="auto"/>
              <w:jc w:val="center"/>
              <w:rPr>
                <w:b/>
              </w:rPr>
            </w:pPr>
            <w:r w:rsidRPr="00FE24F1">
              <w:rPr>
                <w:rStyle w:val="21"/>
                <w:rFonts w:eastAsiaTheme="minorHAnsi"/>
                <w:b/>
              </w:rPr>
              <w:t>Назначение</w:t>
            </w:r>
          </w:p>
        </w:tc>
      </w:tr>
      <w:tr w:rsidR="00D21795" w:rsidTr="009E6C39">
        <w:trPr>
          <w:trHeight w:hRule="exact" w:val="3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795" w:rsidRDefault="00D21795" w:rsidP="00D21795">
            <w:pPr>
              <w:spacing w:line="240" w:lineRule="auto"/>
              <w:ind w:left="269" w:right="-110"/>
            </w:pPr>
            <w:r>
              <w:rPr>
                <w:rStyle w:val="21"/>
                <w:rFonts w:eastAsiaTheme="minorHAnsi"/>
              </w:rPr>
              <w:t>%с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795" w:rsidRDefault="00D21795" w:rsidP="00D21795">
            <w:pPr>
              <w:spacing w:after="0" w:line="240" w:lineRule="auto"/>
              <w:ind w:left="232" w:right="-110"/>
            </w:pPr>
            <w:r>
              <w:rPr>
                <w:rStyle w:val="21"/>
                <w:rFonts w:eastAsiaTheme="minorHAnsi"/>
              </w:rPr>
              <w:t>символ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795" w:rsidRPr="00752AA1" w:rsidRDefault="00D21795" w:rsidP="00D21795">
            <w:pPr>
              <w:spacing w:line="240" w:lineRule="auto"/>
              <w:ind w:left="269" w:right="-110"/>
              <w:rPr>
                <w:rFonts w:cs="Times New Roman"/>
                <w:sz w:val="26"/>
                <w:szCs w:val="26"/>
                <w:lang w:val="en-US" w:bidi="en-US"/>
              </w:rPr>
            </w:pPr>
            <w:r>
              <w:rPr>
                <w:rStyle w:val="21"/>
                <w:rFonts w:eastAsiaTheme="minorHAnsi"/>
              </w:rPr>
              <w:t>%o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795" w:rsidRPr="00752AA1" w:rsidRDefault="00D21795" w:rsidP="00D21795">
            <w:pPr>
              <w:spacing w:after="0" w:line="240" w:lineRule="auto"/>
              <w:ind w:left="232" w:right="-110"/>
              <w:rPr>
                <w:rFonts w:cs="Times New Roman"/>
                <w:sz w:val="26"/>
                <w:szCs w:val="26"/>
              </w:rPr>
            </w:pPr>
            <w:r>
              <w:rPr>
                <w:rStyle w:val="21"/>
                <w:rFonts w:eastAsiaTheme="minorHAnsi"/>
              </w:rPr>
              <w:t>восьмеричное число</w:t>
            </w:r>
          </w:p>
        </w:tc>
      </w:tr>
      <w:tr w:rsidR="00D21795" w:rsidTr="009E6C39">
        <w:trPr>
          <w:trHeight w:hRule="exact" w:val="33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795" w:rsidRDefault="00D21795" w:rsidP="00D21795">
            <w:pPr>
              <w:spacing w:line="240" w:lineRule="auto"/>
              <w:ind w:left="269" w:right="-110"/>
            </w:pPr>
            <w:r>
              <w:rPr>
                <w:rStyle w:val="21"/>
                <w:rFonts w:eastAsiaTheme="minorHAnsi"/>
              </w:rPr>
              <w:t>%d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795" w:rsidRDefault="00D21795" w:rsidP="00D21795">
            <w:pPr>
              <w:spacing w:after="0" w:line="240" w:lineRule="auto"/>
              <w:ind w:left="232" w:right="-110"/>
            </w:pPr>
            <w:r>
              <w:rPr>
                <w:rStyle w:val="21"/>
                <w:rFonts w:eastAsiaTheme="minorHAnsi"/>
              </w:rPr>
              <w:t>целое десятичное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795" w:rsidRPr="00752AA1" w:rsidRDefault="00D21795" w:rsidP="00D21795">
            <w:pPr>
              <w:spacing w:line="240" w:lineRule="auto"/>
              <w:ind w:left="269" w:right="-110"/>
              <w:rPr>
                <w:rFonts w:cs="Times New Roman"/>
                <w:sz w:val="26"/>
                <w:szCs w:val="26"/>
                <w:lang w:val="en-US" w:bidi="en-US"/>
              </w:rPr>
            </w:pPr>
            <w:r>
              <w:rPr>
                <w:rStyle w:val="21"/>
                <w:rFonts w:eastAsiaTheme="minorHAnsi"/>
              </w:rPr>
              <w:t>%s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795" w:rsidRPr="00752AA1" w:rsidRDefault="00D21795" w:rsidP="00D21795">
            <w:pPr>
              <w:spacing w:after="0" w:line="240" w:lineRule="auto"/>
              <w:ind w:left="232" w:right="-110"/>
              <w:rPr>
                <w:rFonts w:cs="Times New Roman"/>
                <w:sz w:val="26"/>
                <w:szCs w:val="26"/>
              </w:rPr>
            </w:pPr>
            <w:r>
              <w:rPr>
                <w:rStyle w:val="21"/>
                <w:rFonts w:eastAsiaTheme="minorHAnsi"/>
              </w:rPr>
              <w:t>строка символов</w:t>
            </w:r>
          </w:p>
        </w:tc>
      </w:tr>
      <w:tr w:rsidR="00D21795" w:rsidTr="009E6C39">
        <w:trPr>
          <w:trHeight w:hRule="exact" w:val="56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795" w:rsidRDefault="00D21795" w:rsidP="00D21795">
            <w:pPr>
              <w:spacing w:line="240" w:lineRule="auto"/>
              <w:ind w:left="269" w:right="-110"/>
            </w:pPr>
            <w:r>
              <w:rPr>
                <w:rStyle w:val="21"/>
                <w:rFonts w:eastAsiaTheme="minorHAnsi"/>
              </w:rPr>
              <w:t>%i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795" w:rsidRDefault="00D21795" w:rsidP="00D21795">
            <w:pPr>
              <w:spacing w:after="0" w:line="240" w:lineRule="auto"/>
              <w:ind w:left="232" w:right="-110"/>
            </w:pPr>
            <w:r>
              <w:rPr>
                <w:rStyle w:val="21"/>
                <w:rFonts w:eastAsiaTheme="minorHAnsi"/>
              </w:rPr>
              <w:t>целое десятичное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795" w:rsidRPr="00752AA1" w:rsidRDefault="00D21795" w:rsidP="00D21795">
            <w:pPr>
              <w:spacing w:line="240" w:lineRule="auto"/>
              <w:ind w:left="269" w:right="-110"/>
              <w:rPr>
                <w:rFonts w:cs="Times New Roman"/>
                <w:sz w:val="26"/>
                <w:szCs w:val="26"/>
                <w:lang w:val="en-US" w:bidi="en-US"/>
              </w:rPr>
            </w:pPr>
            <w:r>
              <w:rPr>
                <w:rStyle w:val="21"/>
                <w:rFonts w:eastAsiaTheme="minorHAnsi"/>
              </w:rPr>
              <w:t>%u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795" w:rsidRPr="00752AA1" w:rsidRDefault="00D21795" w:rsidP="00D21795">
            <w:pPr>
              <w:spacing w:after="0" w:line="240" w:lineRule="auto"/>
              <w:ind w:left="232" w:right="-110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Style w:val="21"/>
                <w:rFonts w:eastAsiaTheme="minorHAnsi"/>
              </w:rPr>
              <w:t>беззнаковое</w:t>
            </w:r>
            <w:proofErr w:type="spellEnd"/>
            <w:r>
              <w:rPr>
                <w:rStyle w:val="21"/>
                <w:rFonts w:eastAsiaTheme="minorHAnsi"/>
              </w:rPr>
              <w:t xml:space="preserve"> десятичное число</w:t>
            </w:r>
          </w:p>
        </w:tc>
      </w:tr>
      <w:tr w:rsidR="00D21795" w:rsidTr="009E6C39">
        <w:trPr>
          <w:trHeight w:hRule="exact" w:val="33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795" w:rsidRDefault="00D21795" w:rsidP="00D21795">
            <w:pPr>
              <w:spacing w:line="240" w:lineRule="auto"/>
              <w:ind w:left="269" w:right="-110"/>
            </w:pPr>
            <w:r>
              <w:rPr>
                <w:rStyle w:val="21"/>
                <w:rFonts w:eastAsiaTheme="minorHAnsi"/>
              </w:rPr>
              <w:t>%e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795" w:rsidRDefault="00D21795" w:rsidP="00D21795">
            <w:pPr>
              <w:spacing w:after="0" w:line="240" w:lineRule="auto"/>
              <w:ind w:left="232" w:right="-110"/>
            </w:pPr>
            <w:r>
              <w:rPr>
                <w:rStyle w:val="21"/>
                <w:rFonts w:eastAsiaTheme="minorHAnsi"/>
              </w:rPr>
              <w:t xml:space="preserve">десятичное число в виде </w:t>
            </w:r>
            <w:proofErr w:type="spellStart"/>
            <w:r>
              <w:rPr>
                <w:rStyle w:val="21"/>
                <w:rFonts w:eastAsiaTheme="minorHAnsi"/>
              </w:rPr>
              <w:t>x</w:t>
            </w:r>
            <w:r w:rsidRPr="00752AA1">
              <w:rPr>
                <w:rStyle w:val="21"/>
                <w:rFonts w:eastAsiaTheme="minorHAnsi"/>
              </w:rPr>
              <w:t>.</w:t>
            </w:r>
            <w:r>
              <w:rPr>
                <w:rStyle w:val="21"/>
                <w:rFonts w:eastAsiaTheme="minorHAnsi"/>
              </w:rPr>
              <w:t>xx</w:t>
            </w:r>
            <w:proofErr w:type="spellEnd"/>
            <w:r w:rsidRPr="00752AA1">
              <w:rPr>
                <w:rStyle w:val="21"/>
                <w:rFonts w:eastAsiaTheme="minorHAnsi"/>
              </w:rPr>
              <w:t xml:space="preserve"> </w:t>
            </w:r>
            <w:proofErr w:type="spellStart"/>
            <w:r>
              <w:rPr>
                <w:rStyle w:val="21"/>
                <w:rFonts w:eastAsiaTheme="minorHAnsi"/>
              </w:rPr>
              <w:t>e</w:t>
            </w:r>
            <w:r w:rsidRPr="00752AA1">
              <w:rPr>
                <w:rStyle w:val="21"/>
                <w:rFonts w:eastAsiaTheme="minorHAnsi"/>
              </w:rPr>
              <w:t>+</w:t>
            </w:r>
            <w:r>
              <w:rPr>
                <w:rStyle w:val="21"/>
                <w:rFonts w:eastAsiaTheme="minorHAnsi"/>
              </w:rPr>
              <w:t>xx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795" w:rsidRPr="00752AA1" w:rsidRDefault="00D21795" w:rsidP="00D21795">
            <w:pPr>
              <w:spacing w:line="240" w:lineRule="auto"/>
              <w:ind w:left="269" w:right="-110"/>
              <w:rPr>
                <w:rFonts w:cs="Times New Roman"/>
                <w:sz w:val="26"/>
                <w:szCs w:val="26"/>
                <w:lang w:val="en-US" w:bidi="en-US"/>
              </w:rPr>
            </w:pPr>
            <w:r>
              <w:rPr>
                <w:rStyle w:val="21"/>
                <w:rFonts w:eastAsiaTheme="minorHAnsi"/>
              </w:rPr>
              <w:t>%x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795" w:rsidRPr="00752AA1" w:rsidRDefault="00D21795" w:rsidP="00D21795">
            <w:pPr>
              <w:spacing w:after="0" w:line="240" w:lineRule="auto"/>
              <w:ind w:left="232" w:right="-110"/>
              <w:rPr>
                <w:rFonts w:cs="Times New Roman"/>
                <w:sz w:val="26"/>
                <w:szCs w:val="26"/>
              </w:rPr>
            </w:pPr>
            <w:r>
              <w:rPr>
                <w:rStyle w:val="21"/>
                <w:rFonts w:eastAsiaTheme="minorHAnsi"/>
              </w:rPr>
              <w:t>шестнадцатеричное число</w:t>
            </w:r>
          </w:p>
        </w:tc>
      </w:tr>
      <w:tr w:rsidR="00D21795" w:rsidTr="009E6C39">
        <w:trPr>
          <w:trHeight w:hRule="exact" w:val="33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795" w:rsidRDefault="00D21795" w:rsidP="00D21795">
            <w:pPr>
              <w:spacing w:line="240" w:lineRule="auto"/>
              <w:ind w:left="269" w:right="-110"/>
            </w:pPr>
            <w:r>
              <w:rPr>
                <w:rStyle w:val="21"/>
                <w:rFonts w:eastAsiaTheme="minorHAnsi"/>
              </w:rPr>
              <w:t>%E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795" w:rsidRDefault="00D21795" w:rsidP="00D21795">
            <w:pPr>
              <w:spacing w:after="0" w:line="240" w:lineRule="auto"/>
              <w:ind w:left="232" w:right="-110"/>
            </w:pPr>
            <w:r>
              <w:rPr>
                <w:rStyle w:val="21"/>
                <w:rFonts w:eastAsiaTheme="minorHAnsi"/>
              </w:rPr>
              <w:t xml:space="preserve">десятичное число в виде </w:t>
            </w:r>
            <w:proofErr w:type="spellStart"/>
            <w:r>
              <w:rPr>
                <w:rStyle w:val="21"/>
                <w:rFonts w:eastAsiaTheme="minorHAnsi"/>
              </w:rPr>
              <w:t>x</w:t>
            </w:r>
            <w:r w:rsidRPr="00752AA1">
              <w:rPr>
                <w:rStyle w:val="21"/>
                <w:rFonts w:eastAsiaTheme="minorHAnsi"/>
              </w:rPr>
              <w:t>.</w:t>
            </w:r>
            <w:r>
              <w:rPr>
                <w:rStyle w:val="21"/>
                <w:rFonts w:eastAsiaTheme="minorHAnsi"/>
              </w:rPr>
              <w:t>xx</w:t>
            </w:r>
            <w:proofErr w:type="spellEnd"/>
            <w:r w:rsidRPr="00752AA1">
              <w:rPr>
                <w:rStyle w:val="21"/>
                <w:rFonts w:eastAsiaTheme="minorHAnsi"/>
              </w:rPr>
              <w:t xml:space="preserve"> </w:t>
            </w:r>
            <w:proofErr w:type="spellStart"/>
            <w:r>
              <w:rPr>
                <w:rStyle w:val="21"/>
                <w:rFonts w:eastAsiaTheme="minorHAnsi"/>
              </w:rPr>
              <w:t>E</w:t>
            </w:r>
            <w:r w:rsidRPr="00752AA1">
              <w:rPr>
                <w:rStyle w:val="21"/>
                <w:rFonts w:eastAsiaTheme="minorHAnsi"/>
              </w:rPr>
              <w:t>+</w:t>
            </w:r>
            <w:r>
              <w:rPr>
                <w:rStyle w:val="21"/>
                <w:rFonts w:eastAsiaTheme="minorHAnsi"/>
              </w:rPr>
              <w:t>xx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795" w:rsidRPr="00752AA1" w:rsidRDefault="00D21795" w:rsidP="00D21795">
            <w:pPr>
              <w:spacing w:line="240" w:lineRule="auto"/>
              <w:ind w:left="269" w:right="-110"/>
              <w:rPr>
                <w:rFonts w:cs="Times New Roman"/>
                <w:sz w:val="26"/>
                <w:szCs w:val="26"/>
                <w:lang w:val="en-US" w:bidi="en-US"/>
              </w:rPr>
            </w:pPr>
            <w:r>
              <w:rPr>
                <w:rStyle w:val="21"/>
                <w:rFonts w:eastAsiaTheme="minorHAnsi"/>
              </w:rPr>
              <w:t>%X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795" w:rsidRPr="00752AA1" w:rsidRDefault="00D21795" w:rsidP="00D21795">
            <w:pPr>
              <w:spacing w:after="0" w:line="240" w:lineRule="auto"/>
              <w:ind w:left="232" w:right="-110"/>
              <w:rPr>
                <w:rFonts w:cs="Times New Roman"/>
                <w:sz w:val="26"/>
                <w:szCs w:val="26"/>
              </w:rPr>
            </w:pPr>
            <w:r>
              <w:rPr>
                <w:rStyle w:val="21"/>
                <w:rFonts w:eastAsiaTheme="minorHAnsi"/>
              </w:rPr>
              <w:t>шестнадцатеричное число</w:t>
            </w:r>
          </w:p>
        </w:tc>
      </w:tr>
      <w:tr w:rsidR="00D21795" w:rsidTr="009E6C39">
        <w:trPr>
          <w:trHeight w:hRule="exact" w:val="65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795" w:rsidRDefault="00D21795" w:rsidP="00D21795">
            <w:pPr>
              <w:spacing w:line="240" w:lineRule="auto"/>
              <w:ind w:left="269" w:right="-110"/>
            </w:pPr>
            <w:r>
              <w:rPr>
                <w:rStyle w:val="21"/>
                <w:rFonts w:eastAsiaTheme="minorHAnsi"/>
              </w:rPr>
              <w:t>%f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795" w:rsidRDefault="00D21795" w:rsidP="00D21795">
            <w:pPr>
              <w:spacing w:after="0" w:line="240" w:lineRule="auto"/>
              <w:ind w:left="232" w:right="-110"/>
            </w:pPr>
            <w:r>
              <w:rPr>
                <w:rStyle w:val="21"/>
                <w:rFonts w:eastAsiaTheme="minorHAnsi"/>
              </w:rPr>
              <w:t>десятичное число с плавающей запятой</w:t>
            </w:r>
          </w:p>
          <w:p w:rsidR="00D21795" w:rsidRDefault="00D21795" w:rsidP="00D21795">
            <w:pPr>
              <w:spacing w:after="0" w:line="240" w:lineRule="auto"/>
              <w:ind w:left="232" w:right="-110"/>
            </w:pPr>
            <w:proofErr w:type="spellStart"/>
            <w:r>
              <w:rPr>
                <w:rStyle w:val="21"/>
                <w:rFonts w:eastAsiaTheme="minorHAnsi"/>
              </w:rPr>
              <w:t>xx</w:t>
            </w:r>
            <w:r w:rsidRPr="00752AA1">
              <w:rPr>
                <w:rStyle w:val="21"/>
                <w:rFonts w:eastAsiaTheme="minorHAnsi"/>
              </w:rPr>
              <w:t>.</w:t>
            </w:r>
            <w:r>
              <w:rPr>
                <w:rStyle w:val="21"/>
                <w:rFonts w:eastAsiaTheme="minorHAnsi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795" w:rsidRPr="00752AA1" w:rsidRDefault="00D21795" w:rsidP="00D21795">
            <w:pPr>
              <w:spacing w:line="240" w:lineRule="auto"/>
              <w:ind w:left="269" w:right="-110"/>
              <w:rPr>
                <w:rFonts w:cs="Times New Roman"/>
                <w:sz w:val="26"/>
                <w:szCs w:val="26"/>
                <w:lang w:val="en-US" w:bidi="en-US"/>
              </w:rPr>
            </w:pPr>
            <w:r>
              <w:rPr>
                <w:rStyle w:val="21"/>
                <w:rFonts w:eastAsiaTheme="minorHAnsi"/>
              </w:rPr>
              <w:t>%%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795" w:rsidRPr="00752AA1" w:rsidRDefault="00D21795" w:rsidP="00D21795">
            <w:pPr>
              <w:spacing w:after="0" w:line="240" w:lineRule="auto"/>
              <w:ind w:left="232" w:right="-110"/>
              <w:rPr>
                <w:rFonts w:cs="Times New Roman"/>
                <w:sz w:val="26"/>
                <w:szCs w:val="26"/>
              </w:rPr>
            </w:pPr>
            <w:r>
              <w:rPr>
                <w:rStyle w:val="21"/>
                <w:rFonts w:eastAsiaTheme="minorHAnsi"/>
              </w:rPr>
              <w:t>символ %</w:t>
            </w:r>
          </w:p>
        </w:tc>
      </w:tr>
      <w:tr w:rsidR="00D21795" w:rsidTr="009E6C39">
        <w:trPr>
          <w:trHeight w:val="5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795" w:rsidRDefault="00D21795" w:rsidP="00D21795">
            <w:pPr>
              <w:spacing w:line="240" w:lineRule="auto"/>
              <w:ind w:left="269" w:right="-110"/>
            </w:pPr>
            <w:r>
              <w:rPr>
                <w:rStyle w:val="21"/>
                <w:rFonts w:eastAsiaTheme="minorHAnsi"/>
              </w:rPr>
              <w:t>%F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795" w:rsidRDefault="00D21795" w:rsidP="009E6C39">
            <w:pPr>
              <w:spacing w:after="0" w:line="240" w:lineRule="auto"/>
              <w:ind w:left="232" w:right="-110"/>
            </w:pPr>
            <w:r>
              <w:rPr>
                <w:rStyle w:val="21"/>
                <w:rFonts w:eastAsiaTheme="minorHAnsi"/>
              </w:rPr>
              <w:t>десятичное число с плавающей запятой</w:t>
            </w:r>
            <w:r w:rsidR="009E6C39" w:rsidRPr="009E6C39">
              <w:rPr>
                <w:rStyle w:val="21"/>
                <w:rFonts w:eastAsiaTheme="minorHAnsi"/>
              </w:rPr>
              <w:t xml:space="preserve"> </w:t>
            </w:r>
            <w:proofErr w:type="spellStart"/>
            <w:r w:rsidRPr="00752AA1">
              <w:rPr>
                <w:rStyle w:val="21"/>
                <w:rFonts w:eastAsiaTheme="minorHAnsi"/>
              </w:rPr>
              <w:t>xx.xxxx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795" w:rsidRPr="00752AA1" w:rsidRDefault="00D21795" w:rsidP="00D21795">
            <w:pPr>
              <w:spacing w:line="240" w:lineRule="auto"/>
              <w:ind w:left="269" w:right="-110"/>
              <w:rPr>
                <w:rFonts w:cs="Times New Roman"/>
                <w:sz w:val="26"/>
                <w:szCs w:val="26"/>
                <w:lang w:val="en-US" w:bidi="en-US"/>
              </w:rPr>
            </w:pPr>
            <w:r>
              <w:rPr>
                <w:rStyle w:val="21"/>
                <w:rFonts w:eastAsiaTheme="minorHAnsi"/>
              </w:rPr>
              <w:t>%p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795" w:rsidRPr="00752AA1" w:rsidRDefault="00D21795" w:rsidP="00D21795">
            <w:pPr>
              <w:spacing w:after="0" w:line="240" w:lineRule="auto"/>
              <w:ind w:left="232" w:right="-110"/>
              <w:rPr>
                <w:rFonts w:cs="Times New Roman"/>
                <w:sz w:val="26"/>
                <w:szCs w:val="26"/>
              </w:rPr>
            </w:pPr>
            <w:r>
              <w:rPr>
                <w:rStyle w:val="21"/>
                <w:rFonts w:eastAsiaTheme="minorHAnsi"/>
              </w:rPr>
              <w:t>указатель</w:t>
            </w:r>
          </w:p>
        </w:tc>
      </w:tr>
      <w:tr w:rsidR="00D21795" w:rsidTr="009E6C39">
        <w:trPr>
          <w:trHeight w:hRule="exact" w:val="34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1795" w:rsidRPr="00752AA1" w:rsidRDefault="00D21795" w:rsidP="00D21795">
            <w:pPr>
              <w:spacing w:line="240" w:lineRule="auto"/>
              <w:ind w:left="269" w:right="-110"/>
              <w:rPr>
                <w:rFonts w:cs="Times New Roman"/>
                <w:sz w:val="26"/>
                <w:szCs w:val="26"/>
                <w:lang w:val="en-US" w:bidi="en-US"/>
              </w:rPr>
            </w:pPr>
            <w:r>
              <w:rPr>
                <w:rStyle w:val="21"/>
                <w:rFonts w:eastAsiaTheme="minorHAnsi"/>
              </w:rPr>
              <w:t>%g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795" w:rsidRPr="00752AA1" w:rsidRDefault="00D21795" w:rsidP="00D21795">
            <w:pPr>
              <w:spacing w:after="0" w:line="240" w:lineRule="auto"/>
              <w:ind w:left="232" w:right="-110"/>
              <w:rPr>
                <w:rFonts w:cs="Times New Roman"/>
                <w:sz w:val="26"/>
                <w:szCs w:val="26"/>
              </w:rPr>
            </w:pPr>
            <w:r w:rsidRPr="00752AA1">
              <w:rPr>
                <w:rStyle w:val="21"/>
                <w:rFonts w:eastAsiaTheme="minorHAnsi"/>
              </w:rPr>
              <w:t xml:space="preserve">%f </w:t>
            </w:r>
            <w:r>
              <w:rPr>
                <w:rStyle w:val="21"/>
                <w:rFonts w:eastAsiaTheme="minorHAnsi"/>
              </w:rPr>
              <w:t xml:space="preserve">или </w:t>
            </w:r>
            <w:r w:rsidRPr="00752AA1">
              <w:rPr>
                <w:rStyle w:val="21"/>
                <w:rFonts w:eastAsiaTheme="minorHAnsi"/>
              </w:rPr>
              <w:t xml:space="preserve">%e, </w:t>
            </w:r>
            <w:r>
              <w:rPr>
                <w:rStyle w:val="21"/>
                <w:rFonts w:eastAsiaTheme="minorHAnsi"/>
              </w:rPr>
              <w:t>что короче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795" w:rsidRPr="00752AA1" w:rsidRDefault="00D21795" w:rsidP="00D21795">
            <w:pPr>
              <w:spacing w:line="240" w:lineRule="auto"/>
              <w:ind w:left="269" w:right="-110"/>
              <w:rPr>
                <w:rFonts w:cs="Times New Roman"/>
                <w:sz w:val="26"/>
                <w:szCs w:val="26"/>
                <w:lang w:val="en-US" w:bidi="en-US"/>
              </w:rPr>
            </w:pPr>
            <w:r>
              <w:rPr>
                <w:rStyle w:val="21"/>
                <w:rFonts w:eastAsiaTheme="minorHAnsi"/>
              </w:rPr>
              <w:t>%n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795" w:rsidRPr="00752AA1" w:rsidRDefault="00D21795" w:rsidP="00D21795">
            <w:pPr>
              <w:spacing w:after="0" w:line="240" w:lineRule="auto"/>
              <w:ind w:left="232" w:right="-110"/>
              <w:rPr>
                <w:rFonts w:cs="Times New Roman"/>
                <w:sz w:val="26"/>
                <w:szCs w:val="26"/>
              </w:rPr>
            </w:pPr>
            <w:r>
              <w:rPr>
                <w:rStyle w:val="21"/>
                <w:rFonts w:eastAsiaTheme="minorHAnsi"/>
              </w:rPr>
              <w:t>указатель</w:t>
            </w:r>
          </w:p>
        </w:tc>
      </w:tr>
      <w:tr w:rsidR="00FE24F1" w:rsidTr="009E6C39">
        <w:trPr>
          <w:trHeight w:hRule="exact" w:val="34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24F1" w:rsidRPr="00752AA1" w:rsidRDefault="00FE24F1" w:rsidP="00FE24F1">
            <w:pPr>
              <w:spacing w:line="240" w:lineRule="auto"/>
              <w:ind w:left="269" w:right="-110"/>
              <w:rPr>
                <w:rFonts w:cs="Times New Roman"/>
                <w:sz w:val="26"/>
                <w:szCs w:val="26"/>
                <w:lang w:val="en-US" w:bidi="en-US"/>
              </w:rPr>
            </w:pPr>
            <w:r>
              <w:rPr>
                <w:rStyle w:val="21"/>
                <w:rFonts w:eastAsiaTheme="minorHAnsi"/>
              </w:rPr>
              <w:t>%G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4F1" w:rsidRPr="00752AA1" w:rsidRDefault="00FE24F1" w:rsidP="00FE24F1">
            <w:pPr>
              <w:spacing w:after="0" w:line="240" w:lineRule="auto"/>
              <w:ind w:left="232" w:right="-110"/>
              <w:rPr>
                <w:rFonts w:cs="Times New Roman"/>
                <w:sz w:val="26"/>
                <w:szCs w:val="26"/>
              </w:rPr>
            </w:pPr>
            <w:r w:rsidRPr="00752AA1">
              <w:rPr>
                <w:rStyle w:val="21"/>
                <w:rFonts w:eastAsiaTheme="minorHAnsi"/>
              </w:rPr>
              <w:t xml:space="preserve">%F </w:t>
            </w:r>
            <w:r>
              <w:rPr>
                <w:rStyle w:val="21"/>
                <w:rFonts w:eastAsiaTheme="minorHAnsi"/>
              </w:rPr>
              <w:t xml:space="preserve">или </w:t>
            </w:r>
            <w:r w:rsidRPr="00752AA1">
              <w:rPr>
                <w:rStyle w:val="21"/>
                <w:rFonts w:eastAsiaTheme="minorHAnsi"/>
              </w:rPr>
              <w:t xml:space="preserve">%E, </w:t>
            </w:r>
            <w:r>
              <w:rPr>
                <w:rStyle w:val="21"/>
                <w:rFonts w:eastAsiaTheme="minorHAnsi"/>
              </w:rPr>
              <w:t>что короче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4F1" w:rsidRDefault="00FE24F1" w:rsidP="00FE24F1">
            <w:pPr>
              <w:spacing w:line="240" w:lineRule="auto"/>
              <w:ind w:left="269" w:right="-110"/>
              <w:rPr>
                <w:rStyle w:val="21"/>
                <w:rFonts w:eastAsiaTheme="minorHAnsi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4F1" w:rsidRDefault="00FE24F1" w:rsidP="00FE24F1">
            <w:pPr>
              <w:spacing w:after="0" w:line="240" w:lineRule="auto"/>
              <w:ind w:left="232" w:right="-110"/>
              <w:rPr>
                <w:rStyle w:val="21"/>
                <w:rFonts w:eastAsiaTheme="minorHAnsi"/>
              </w:rPr>
            </w:pPr>
          </w:p>
        </w:tc>
      </w:tr>
    </w:tbl>
    <w:p w:rsidR="005D50BE" w:rsidRDefault="005D50BE" w:rsidP="006C44AE">
      <w:pPr>
        <w:spacing w:after="0" w:line="240" w:lineRule="auto"/>
        <w:rPr>
          <w:rFonts w:cs="Times New Roman"/>
        </w:rPr>
      </w:pPr>
    </w:p>
    <w:p w:rsidR="005D50BE" w:rsidRDefault="005D50BE" w:rsidP="006C44AE">
      <w:pPr>
        <w:spacing w:after="0" w:line="240" w:lineRule="auto"/>
        <w:rPr>
          <w:rFonts w:cs="Times New Roman"/>
        </w:rPr>
      </w:pPr>
    </w:p>
    <w:p w:rsidR="00FE24F1" w:rsidRDefault="00FE24F1" w:rsidP="00FE24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Кроме того, к командам формата могут быть применены модификаторы l и h (таблица 4).</w:t>
      </w:r>
    </w:p>
    <w:p w:rsidR="00FE24F1" w:rsidRDefault="00FE24F1" w:rsidP="00FE24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8"/>
        </w:rPr>
      </w:pPr>
    </w:p>
    <w:p w:rsidR="00FE24F1" w:rsidRDefault="00FE24F1" w:rsidP="00FE24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8"/>
        </w:rPr>
      </w:pPr>
    </w:p>
    <w:p w:rsidR="00FE24F1" w:rsidRDefault="00FE24F1" w:rsidP="00FE24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8"/>
        </w:rPr>
      </w:pPr>
    </w:p>
    <w:p w:rsidR="00FE24F1" w:rsidRPr="001B0509" w:rsidRDefault="00FE24F1" w:rsidP="00FE24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Cs w:val="28"/>
        </w:rPr>
      </w:pPr>
      <w:r w:rsidRPr="001B0509">
        <w:rPr>
          <w:rFonts w:ascii="Times New Roman CYR" w:hAnsi="Times New Roman CYR" w:cs="Times New Roman CYR"/>
          <w:b/>
          <w:color w:val="000000"/>
          <w:szCs w:val="28"/>
        </w:rPr>
        <w:t>Таблица 4</w:t>
      </w:r>
    </w:p>
    <w:p w:rsidR="00FE24F1" w:rsidRDefault="00FE24F1" w:rsidP="00FE24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1"/>
        <w:gridCol w:w="3176"/>
      </w:tblGrid>
      <w:tr w:rsidR="00FE24F1" w:rsidTr="00FE24F1">
        <w:trPr>
          <w:trHeight w:hRule="exact" w:val="336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4F1" w:rsidRPr="00FE24F1" w:rsidRDefault="00FE24F1" w:rsidP="003A35A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E24F1">
              <w:rPr>
                <w:rStyle w:val="21"/>
                <w:rFonts w:eastAsiaTheme="minorHAnsi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4F1" w:rsidRPr="00FE24F1" w:rsidRDefault="00FE24F1" w:rsidP="00FE24F1">
            <w:pPr>
              <w:spacing w:after="0" w:line="240" w:lineRule="auto"/>
              <w:rPr>
                <w:b/>
                <w:szCs w:val="28"/>
              </w:rPr>
            </w:pPr>
            <w:r w:rsidRPr="00FE24F1">
              <w:rPr>
                <w:rStyle w:val="21"/>
                <w:rFonts w:eastAsiaTheme="minorHAnsi"/>
                <w:b/>
                <w:sz w:val="28"/>
                <w:szCs w:val="28"/>
              </w:rPr>
              <w:t>Назначение</w:t>
            </w:r>
          </w:p>
        </w:tc>
      </w:tr>
      <w:tr w:rsidR="00FE24F1" w:rsidTr="00FE24F1">
        <w:trPr>
          <w:trHeight w:hRule="exact" w:val="331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4F1" w:rsidRPr="00FE24F1" w:rsidRDefault="00FE24F1" w:rsidP="003A35A6">
            <w:pPr>
              <w:spacing w:after="0" w:line="240" w:lineRule="auto"/>
              <w:jc w:val="center"/>
              <w:rPr>
                <w:szCs w:val="28"/>
              </w:rPr>
            </w:pPr>
            <w:r w:rsidRPr="00FE24F1">
              <w:rPr>
                <w:rStyle w:val="21"/>
                <w:rFonts w:eastAsiaTheme="minorHAnsi"/>
                <w:sz w:val="28"/>
                <w:szCs w:val="28"/>
              </w:rPr>
              <w:t>%</w:t>
            </w:r>
            <w:proofErr w:type="spellStart"/>
            <w:r w:rsidRPr="00FE24F1">
              <w:rPr>
                <w:rStyle w:val="21"/>
                <w:rFonts w:eastAsiaTheme="minorHAnsi"/>
                <w:sz w:val="28"/>
                <w:szCs w:val="28"/>
              </w:rPr>
              <w:t>ld</w:t>
            </w:r>
            <w:proofErr w:type="spellEnd"/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4F1" w:rsidRPr="00FE24F1" w:rsidRDefault="00FE24F1" w:rsidP="00FE24F1">
            <w:pPr>
              <w:spacing w:after="0" w:line="240" w:lineRule="auto"/>
              <w:rPr>
                <w:szCs w:val="28"/>
              </w:rPr>
            </w:pPr>
            <w:r w:rsidRPr="00FE24F1">
              <w:rPr>
                <w:rStyle w:val="21"/>
                <w:rFonts w:eastAsiaTheme="minorHAnsi"/>
                <w:sz w:val="28"/>
                <w:szCs w:val="28"/>
              </w:rPr>
              <w:t xml:space="preserve">печать </w:t>
            </w:r>
            <w:proofErr w:type="spellStart"/>
            <w:r w:rsidRPr="00FE24F1">
              <w:rPr>
                <w:rStyle w:val="21"/>
                <w:rFonts w:eastAsiaTheme="minorHAnsi"/>
                <w:sz w:val="28"/>
                <w:szCs w:val="28"/>
              </w:rPr>
              <w:t>long</w:t>
            </w:r>
            <w:proofErr w:type="spellEnd"/>
            <w:r w:rsidRPr="00FE24F1">
              <w:rPr>
                <w:rStyle w:val="2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FE24F1">
              <w:rPr>
                <w:rStyle w:val="21"/>
                <w:rFonts w:eastAsiaTheme="minorHAnsi"/>
                <w:sz w:val="28"/>
                <w:szCs w:val="28"/>
              </w:rPr>
              <w:t>int</w:t>
            </w:r>
            <w:proofErr w:type="spellEnd"/>
          </w:p>
        </w:tc>
      </w:tr>
      <w:tr w:rsidR="00FE24F1" w:rsidTr="00FE24F1">
        <w:trPr>
          <w:trHeight w:hRule="exact" w:val="413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4F1" w:rsidRPr="00FE24F1" w:rsidRDefault="00FE24F1" w:rsidP="003A35A6">
            <w:pPr>
              <w:spacing w:after="0" w:line="240" w:lineRule="auto"/>
              <w:jc w:val="center"/>
              <w:rPr>
                <w:szCs w:val="28"/>
              </w:rPr>
            </w:pPr>
            <w:r w:rsidRPr="00FE24F1">
              <w:rPr>
                <w:rStyle w:val="21"/>
                <w:rFonts w:eastAsiaTheme="minorHAnsi"/>
                <w:sz w:val="28"/>
                <w:szCs w:val="28"/>
              </w:rPr>
              <w:t>%</w:t>
            </w:r>
            <w:proofErr w:type="spellStart"/>
            <w:r w:rsidRPr="00FE24F1">
              <w:rPr>
                <w:rStyle w:val="21"/>
                <w:rFonts w:eastAsiaTheme="minorHAnsi"/>
                <w:sz w:val="28"/>
                <w:szCs w:val="28"/>
              </w:rPr>
              <w:t>hu</w:t>
            </w:r>
            <w:proofErr w:type="spellEnd"/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4F1" w:rsidRPr="00FE24F1" w:rsidRDefault="00FE24F1" w:rsidP="00FE24F1">
            <w:pPr>
              <w:spacing w:after="0" w:line="240" w:lineRule="auto"/>
              <w:rPr>
                <w:szCs w:val="28"/>
              </w:rPr>
            </w:pPr>
            <w:r w:rsidRPr="00FE24F1">
              <w:rPr>
                <w:rStyle w:val="21"/>
                <w:rFonts w:eastAsiaTheme="minorHAnsi"/>
                <w:sz w:val="28"/>
                <w:szCs w:val="28"/>
              </w:rPr>
              <w:t xml:space="preserve">печать </w:t>
            </w:r>
            <w:proofErr w:type="spellStart"/>
            <w:r w:rsidRPr="00FE24F1">
              <w:rPr>
                <w:rStyle w:val="21"/>
                <w:rFonts w:eastAsiaTheme="minorHAnsi"/>
                <w:sz w:val="28"/>
                <w:szCs w:val="28"/>
              </w:rPr>
              <w:t>short</w:t>
            </w:r>
            <w:proofErr w:type="spellEnd"/>
            <w:r w:rsidRPr="00FE24F1">
              <w:rPr>
                <w:rStyle w:val="2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FE24F1">
              <w:rPr>
                <w:rStyle w:val="21"/>
                <w:rFonts w:eastAsiaTheme="minorHAnsi"/>
                <w:sz w:val="28"/>
                <w:szCs w:val="28"/>
              </w:rPr>
              <w:t>unsigned</w:t>
            </w:r>
            <w:proofErr w:type="spellEnd"/>
          </w:p>
        </w:tc>
      </w:tr>
      <w:tr w:rsidR="00FE24F1" w:rsidTr="00FE24F1">
        <w:trPr>
          <w:trHeight w:hRule="exact" w:val="41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4F1" w:rsidRPr="00FE24F1" w:rsidRDefault="00FE24F1" w:rsidP="003A35A6">
            <w:pPr>
              <w:spacing w:after="0" w:line="240" w:lineRule="auto"/>
              <w:jc w:val="center"/>
              <w:rPr>
                <w:szCs w:val="28"/>
              </w:rPr>
            </w:pPr>
            <w:r w:rsidRPr="00FE24F1">
              <w:rPr>
                <w:rStyle w:val="21"/>
                <w:rFonts w:eastAsiaTheme="minorHAnsi"/>
                <w:sz w:val="28"/>
                <w:szCs w:val="28"/>
              </w:rPr>
              <w:t>%</w:t>
            </w:r>
            <w:proofErr w:type="spellStart"/>
            <w:r w:rsidRPr="00FE24F1">
              <w:rPr>
                <w:rStyle w:val="21"/>
                <w:rFonts w:eastAsiaTheme="minorHAnsi"/>
                <w:sz w:val="28"/>
                <w:szCs w:val="28"/>
              </w:rPr>
              <w:t>Lf</w:t>
            </w:r>
            <w:proofErr w:type="spellEnd"/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F1" w:rsidRPr="00FE24F1" w:rsidRDefault="00FE24F1" w:rsidP="00FE24F1">
            <w:pPr>
              <w:spacing w:after="0" w:line="240" w:lineRule="auto"/>
              <w:rPr>
                <w:szCs w:val="28"/>
              </w:rPr>
            </w:pPr>
            <w:r w:rsidRPr="00FE24F1">
              <w:rPr>
                <w:rStyle w:val="21"/>
                <w:rFonts w:eastAsiaTheme="minorHAnsi"/>
                <w:sz w:val="28"/>
                <w:szCs w:val="28"/>
              </w:rPr>
              <w:t xml:space="preserve">печать </w:t>
            </w:r>
            <w:proofErr w:type="spellStart"/>
            <w:r w:rsidRPr="00FE24F1">
              <w:rPr>
                <w:rStyle w:val="21"/>
                <w:rFonts w:eastAsiaTheme="minorHAnsi"/>
                <w:sz w:val="28"/>
                <w:szCs w:val="28"/>
              </w:rPr>
              <w:t>long</w:t>
            </w:r>
            <w:proofErr w:type="spellEnd"/>
            <w:r w:rsidRPr="00FE24F1">
              <w:rPr>
                <w:rStyle w:val="2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FE24F1">
              <w:rPr>
                <w:rStyle w:val="21"/>
                <w:rFonts w:eastAsiaTheme="minorHAnsi"/>
                <w:sz w:val="28"/>
                <w:szCs w:val="28"/>
              </w:rPr>
              <w:t>double</w:t>
            </w:r>
            <w:proofErr w:type="spellEnd"/>
          </w:p>
        </w:tc>
      </w:tr>
    </w:tbl>
    <w:p w:rsidR="00FE24F1" w:rsidRDefault="00FE24F1" w:rsidP="00FE24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8"/>
        </w:rPr>
      </w:pPr>
    </w:p>
    <w:p w:rsidR="00FE24F1" w:rsidRDefault="00FE24F1" w:rsidP="00FE24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8"/>
        </w:rPr>
      </w:pPr>
    </w:p>
    <w:p w:rsidR="00FE24F1" w:rsidRDefault="00FE24F1" w:rsidP="00FE24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8"/>
        </w:rPr>
      </w:pPr>
      <w:r w:rsidRPr="001B0509">
        <w:rPr>
          <w:rFonts w:ascii="Times New Roman CYR" w:hAnsi="Times New Roman CYR" w:cs="Times New Roman CYR"/>
          <w:b/>
          <w:color w:val="000000"/>
          <w:szCs w:val="28"/>
        </w:rPr>
        <w:t>Таблица 5</w:t>
      </w:r>
      <w:r>
        <w:rPr>
          <w:rFonts w:ascii="Times New Roman CYR" w:hAnsi="Times New Roman CYR" w:cs="Times New Roman CYR"/>
          <w:color w:val="000000"/>
          <w:szCs w:val="28"/>
        </w:rPr>
        <w:t xml:space="preserve"> </w:t>
      </w:r>
      <w:r w:rsidR="001B0509" w:rsidRPr="003A35A6">
        <w:rPr>
          <w:rFonts w:ascii="Times New Roman CYR" w:hAnsi="Times New Roman CYR" w:cs="Times New Roman CYR"/>
          <w:color w:val="000000"/>
          <w:szCs w:val="28"/>
        </w:rPr>
        <w:t>–</w:t>
      </w:r>
      <w:r>
        <w:rPr>
          <w:rFonts w:cs="Times New Roman"/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Спецификаторы формата для оператора </w:t>
      </w:r>
      <w:proofErr w:type="spellStart"/>
      <w:r>
        <w:rPr>
          <w:rFonts w:ascii="Times New Roman CYR" w:hAnsi="Times New Roman CYR" w:cs="Times New Roman CYR"/>
          <w:color w:val="000000"/>
          <w:szCs w:val="28"/>
        </w:rPr>
        <w:t>scanf</w:t>
      </w:r>
      <w:proofErr w:type="spellEnd"/>
    </w:p>
    <w:p w:rsidR="003A35A6" w:rsidRDefault="003A35A6" w:rsidP="00FE24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4"/>
        <w:gridCol w:w="6032"/>
      </w:tblGrid>
      <w:tr w:rsidR="003A35A6" w:rsidTr="003A35A6">
        <w:trPr>
          <w:trHeight w:hRule="exact" w:val="336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5A6" w:rsidRPr="003A35A6" w:rsidRDefault="003A35A6" w:rsidP="003A35A6">
            <w:pPr>
              <w:spacing w:after="0" w:line="240" w:lineRule="auto"/>
              <w:jc w:val="center"/>
              <w:rPr>
                <w:b/>
              </w:rPr>
            </w:pPr>
            <w:r w:rsidRPr="003A35A6">
              <w:rPr>
                <w:rStyle w:val="21"/>
                <w:rFonts w:eastAsiaTheme="minorHAnsi"/>
                <w:b/>
              </w:rPr>
              <w:t>Символы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5A6" w:rsidRPr="003A35A6" w:rsidRDefault="003A35A6" w:rsidP="003A35A6">
            <w:pPr>
              <w:spacing w:after="0" w:line="240" w:lineRule="auto"/>
              <w:jc w:val="center"/>
              <w:rPr>
                <w:b/>
              </w:rPr>
            </w:pPr>
            <w:r w:rsidRPr="003A35A6">
              <w:rPr>
                <w:rStyle w:val="21"/>
                <w:rFonts w:eastAsiaTheme="minorHAnsi"/>
                <w:b/>
              </w:rPr>
              <w:t>Назначение</w:t>
            </w:r>
          </w:p>
        </w:tc>
      </w:tr>
      <w:tr w:rsidR="003A35A6" w:rsidTr="003A35A6">
        <w:trPr>
          <w:trHeight w:hRule="exact" w:val="33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5A6" w:rsidRDefault="003A35A6" w:rsidP="003A35A6">
            <w:pPr>
              <w:spacing w:after="0" w:line="240" w:lineRule="auto"/>
              <w:jc w:val="center"/>
            </w:pPr>
            <w:r>
              <w:rPr>
                <w:rStyle w:val="21"/>
                <w:rFonts w:eastAsiaTheme="minorHAnsi"/>
                <w:lang w:val="en-US" w:bidi="en-US"/>
              </w:rPr>
              <w:t>%c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5A6" w:rsidRDefault="003A35A6" w:rsidP="003A35A6">
            <w:pPr>
              <w:spacing w:after="0" w:line="240" w:lineRule="auto"/>
            </w:pPr>
            <w:r>
              <w:rPr>
                <w:rStyle w:val="21"/>
                <w:rFonts w:eastAsiaTheme="minorHAnsi"/>
              </w:rPr>
              <w:t>чтение символа</w:t>
            </w:r>
          </w:p>
        </w:tc>
      </w:tr>
      <w:tr w:rsidR="003A35A6" w:rsidTr="003A35A6">
        <w:trPr>
          <w:trHeight w:hRule="exact" w:val="336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5A6" w:rsidRDefault="003A35A6" w:rsidP="003A35A6">
            <w:pPr>
              <w:spacing w:after="0" w:line="240" w:lineRule="auto"/>
              <w:jc w:val="center"/>
            </w:pPr>
            <w:r>
              <w:rPr>
                <w:rStyle w:val="21"/>
                <w:rFonts w:eastAsiaTheme="minorHAnsi"/>
                <w:lang w:val="en-US" w:bidi="en-US"/>
              </w:rPr>
              <w:t>%d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5A6" w:rsidRDefault="003A35A6" w:rsidP="003A35A6">
            <w:pPr>
              <w:spacing w:after="0" w:line="240" w:lineRule="auto"/>
            </w:pPr>
            <w:r>
              <w:rPr>
                <w:rStyle w:val="21"/>
                <w:rFonts w:eastAsiaTheme="minorHAnsi"/>
              </w:rPr>
              <w:t>чтение десятичного целого</w:t>
            </w:r>
          </w:p>
        </w:tc>
      </w:tr>
      <w:tr w:rsidR="003A35A6" w:rsidTr="003A35A6">
        <w:trPr>
          <w:trHeight w:hRule="exact" w:val="33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5A6" w:rsidRDefault="003A35A6" w:rsidP="003A35A6">
            <w:pPr>
              <w:spacing w:after="0" w:line="240" w:lineRule="auto"/>
              <w:jc w:val="center"/>
            </w:pPr>
            <w:r>
              <w:rPr>
                <w:rStyle w:val="21"/>
                <w:rFonts w:eastAsiaTheme="minorHAnsi"/>
                <w:lang w:val="en-US" w:bidi="en-US"/>
              </w:rPr>
              <w:t>%</w:t>
            </w:r>
            <w:proofErr w:type="spellStart"/>
            <w:r>
              <w:rPr>
                <w:rStyle w:val="21"/>
                <w:rFonts w:eastAsiaTheme="minorHAnsi"/>
                <w:lang w:val="en-US" w:bidi="en-US"/>
              </w:rPr>
              <w:t>i</w:t>
            </w:r>
            <w:proofErr w:type="spellEnd"/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5A6" w:rsidRDefault="003A35A6" w:rsidP="003A35A6">
            <w:pPr>
              <w:spacing w:after="0" w:line="240" w:lineRule="auto"/>
            </w:pPr>
            <w:r>
              <w:rPr>
                <w:rStyle w:val="21"/>
                <w:rFonts w:eastAsiaTheme="minorHAnsi"/>
              </w:rPr>
              <w:t>чтение десятичного целого</w:t>
            </w:r>
          </w:p>
        </w:tc>
      </w:tr>
      <w:tr w:rsidR="003A35A6" w:rsidTr="003A35A6">
        <w:trPr>
          <w:trHeight w:hRule="exact" w:val="29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5A6" w:rsidRDefault="003A35A6" w:rsidP="003A35A6">
            <w:pPr>
              <w:spacing w:after="0" w:line="240" w:lineRule="auto"/>
              <w:jc w:val="center"/>
            </w:pPr>
            <w:r>
              <w:rPr>
                <w:rStyle w:val="21"/>
                <w:rFonts w:eastAsiaTheme="minorHAnsi"/>
                <w:lang w:val="en-US" w:bidi="en-US"/>
              </w:rPr>
              <w:t>%e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5A6" w:rsidRDefault="003A35A6" w:rsidP="003A35A6">
            <w:pPr>
              <w:spacing w:after="0" w:line="240" w:lineRule="auto"/>
            </w:pPr>
            <w:r>
              <w:rPr>
                <w:rStyle w:val="21"/>
                <w:rFonts w:eastAsiaTheme="minorHAnsi"/>
              </w:rPr>
              <w:t xml:space="preserve">чтение числа типа </w:t>
            </w:r>
            <w:r>
              <w:rPr>
                <w:rStyle w:val="21"/>
                <w:rFonts w:eastAsiaTheme="minorHAnsi"/>
                <w:lang w:val="en-US" w:bidi="en-US"/>
              </w:rPr>
              <w:t>float</w:t>
            </w:r>
            <w:r w:rsidRPr="003A35A6">
              <w:rPr>
                <w:rStyle w:val="21"/>
                <w:rFonts w:eastAsiaTheme="minorHAnsi"/>
                <w:lang w:bidi="en-US"/>
              </w:rPr>
              <w:t xml:space="preserve"> </w:t>
            </w:r>
            <w:r>
              <w:rPr>
                <w:rStyle w:val="21"/>
                <w:rFonts w:eastAsiaTheme="minorHAnsi"/>
              </w:rPr>
              <w:t>(плавающая запятая)</w:t>
            </w:r>
          </w:p>
        </w:tc>
      </w:tr>
      <w:tr w:rsidR="003A35A6" w:rsidTr="003A35A6">
        <w:trPr>
          <w:trHeight w:hRule="exact" w:val="33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5A6" w:rsidRDefault="003A35A6" w:rsidP="003A35A6">
            <w:pPr>
              <w:spacing w:after="0" w:line="240" w:lineRule="auto"/>
              <w:jc w:val="center"/>
            </w:pPr>
            <w:r>
              <w:rPr>
                <w:rStyle w:val="21"/>
                <w:rFonts w:eastAsiaTheme="minorHAnsi"/>
                <w:lang w:val="en-US" w:bidi="en-US"/>
              </w:rPr>
              <w:t>%h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5A6" w:rsidRDefault="003A35A6" w:rsidP="003A35A6">
            <w:pPr>
              <w:spacing w:after="0" w:line="240" w:lineRule="auto"/>
            </w:pPr>
            <w:r>
              <w:rPr>
                <w:rStyle w:val="21"/>
                <w:rFonts w:eastAsiaTheme="minorHAnsi"/>
              </w:rPr>
              <w:t xml:space="preserve">чтение </w:t>
            </w:r>
            <w:r>
              <w:rPr>
                <w:rStyle w:val="21"/>
                <w:rFonts w:eastAsiaTheme="minorHAnsi"/>
                <w:lang w:val="en-US" w:bidi="en-US"/>
              </w:rPr>
              <w:t xml:space="preserve">short </w:t>
            </w:r>
            <w:proofErr w:type="spellStart"/>
            <w:r>
              <w:rPr>
                <w:rStyle w:val="21"/>
                <w:rFonts w:eastAsiaTheme="minorHAnsi"/>
                <w:lang w:val="en-US" w:bidi="en-US"/>
              </w:rPr>
              <w:t>int</w:t>
            </w:r>
            <w:proofErr w:type="spellEnd"/>
          </w:p>
        </w:tc>
      </w:tr>
      <w:tr w:rsidR="003A35A6" w:rsidTr="003A35A6">
        <w:trPr>
          <w:trHeight w:hRule="exact" w:val="33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5A6" w:rsidRDefault="003A35A6" w:rsidP="003A35A6">
            <w:pPr>
              <w:spacing w:after="0" w:line="240" w:lineRule="auto"/>
              <w:jc w:val="center"/>
            </w:pPr>
            <w:r>
              <w:rPr>
                <w:rStyle w:val="21"/>
                <w:rFonts w:eastAsiaTheme="minorHAnsi"/>
                <w:lang w:val="en-US" w:bidi="en-US"/>
              </w:rPr>
              <w:t>%o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5A6" w:rsidRDefault="003A35A6" w:rsidP="003A35A6">
            <w:pPr>
              <w:spacing w:after="0" w:line="240" w:lineRule="auto"/>
            </w:pPr>
            <w:r>
              <w:rPr>
                <w:rStyle w:val="21"/>
                <w:rFonts w:eastAsiaTheme="minorHAnsi"/>
              </w:rPr>
              <w:t>чтение восьмеричного числа</w:t>
            </w:r>
          </w:p>
        </w:tc>
      </w:tr>
      <w:tr w:rsidR="003A35A6" w:rsidTr="003A35A6">
        <w:trPr>
          <w:trHeight w:hRule="exact" w:val="33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5A6" w:rsidRDefault="003A35A6" w:rsidP="003A35A6">
            <w:pPr>
              <w:spacing w:after="0" w:line="240" w:lineRule="auto"/>
              <w:jc w:val="center"/>
            </w:pPr>
            <w:r>
              <w:rPr>
                <w:rStyle w:val="21"/>
                <w:rFonts w:eastAsiaTheme="minorHAnsi"/>
                <w:lang w:val="en-US" w:bidi="en-US"/>
              </w:rPr>
              <w:t>%s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5A6" w:rsidRDefault="003A35A6" w:rsidP="003A35A6">
            <w:pPr>
              <w:spacing w:after="0" w:line="240" w:lineRule="auto"/>
            </w:pPr>
            <w:r>
              <w:rPr>
                <w:rStyle w:val="21"/>
                <w:rFonts w:eastAsiaTheme="minorHAnsi"/>
              </w:rPr>
              <w:t>чтение строки</w:t>
            </w:r>
          </w:p>
        </w:tc>
      </w:tr>
      <w:tr w:rsidR="003A35A6" w:rsidTr="003A35A6">
        <w:trPr>
          <w:trHeight w:hRule="exact" w:val="336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5A6" w:rsidRDefault="003A35A6" w:rsidP="003A35A6">
            <w:pPr>
              <w:spacing w:after="0" w:line="240" w:lineRule="auto"/>
              <w:jc w:val="center"/>
            </w:pPr>
            <w:r>
              <w:rPr>
                <w:rStyle w:val="21"/>
                <w:rFonts w:eastAsiaTheme="minorHAnsi"/>
                <w:lang w:val="en-US" w:bidi="en-US"/>
              </w:rPr>
              <w:t>%x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5A6" w:rsidRDefault="003A35A6" w:rsidP="003A35A6">
            <w:pPr>
              <w:spacing w:after="0" w:line="240" w:lineRule="auto"/>
            </w:pPr>
            <w:r>
              <w:rPr>
                <w:rStyle w:val="21"/>
                <w:rFonts w:eastAsiaTheme="minorHAnsi"/>
              </w:rPr>
              <w:t>чтение шестнадцатеричного числа</w:t>
            </w:r>
          </w:p>
        </w:tc>
      </w:tr>
      <w:tr w:rsidR="003A35A6" w:rsidTr="003A35A6">
        <w:trPr>
          <w:trHeight w:hRule="exact" w:val="33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5A6" w:rsidRDefault="003A35A6" w:rsidP="003A35A6">
            <w:pPr>
              <w:spacing w:after="0" w:line="240" w:lineRule="auto"/>
              <w:jc w:val="center"/>
            </w:pPr>
            <w:r>
              <w:rPr>
                <w:rStyle w:val="21"/>
                <w:rFonts w:eastAsiaTheme="minorHAnsi"/>
                <w:lang w:val="en-US" w:bidi="en-US"/>
              </w:rPr>
              <w:t>%p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5A6" w:rsidRDefault="003A35A6" w:rsidP="003A35A6">
            <w:pPr>
              <w:spacing w:after="0" w:line="240" w:lineRule="auto"/>
            </w:pPr>
            <w:r>
              <w:rPr>
                <w:rStyle w:val="21"/>
                <w:rFonts w:eastAsiaTheme="minorHAnsi"/>
              </w:rPr>
              <w:t>чтение указателя</w:t>
            </w:r>
          </w:p>
        </w:tc>
      </w:tr>
      <w:tr w:rsidR="003A35A6" w:rsidTr="003A35A6">
        <w:trPr>
          <w:trHeight w:hRule="exact" w:val="40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5A6" w:rsidRDefault="003A35A6" w:rsidP="003A35A6">
            <w:pPr>
              <w:spacing w:after="0" w:line="240" w:lineRule="auto"/>
              <w:jc w:val="center"/>
            </w:pPr>
            <w:r>
              <w:rPr>
                <w:rStyle w:val="21"/>
                <w:rFonts w:eastAsiaTheme="minorHAnsi"/>
                <w:lang w:val="en-US" w:bidi="en-US"/>
              </w:rPr>
              <w:t>%n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5A6" w:rsidRDefault="003A35A6" w:rsidP="003A35A6">
            <w:pPr>
              <w:spacing w:after="0" w:line="240" w:lineRule="auto"/>
            </w:pPr>
            <w:r>
              <w:rPr>
                <w:rStyle w:val="21"/>
                <w:rFonts w:eastAsiaTheme="minorHAnsi"/>
              </w:rPr>
              <w:t>чтение указателя в увеличенном формате</w:t>
            </w:r>
          </w:p>
        </w:tc>
      </w:tr>
    </w:tbl>
    <w:p w:rsidR="003A35A6" w:rsidRDefault="003A35A6" w:rsidP="00FE24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8"/>
        </w:rPr>
      </w:pPr>
    </w:p>
    <w:p w:rsidR="00FE24F1" w:rsidRDefault="00FE24F1" w:rsidP="00FE24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8"/>
        </w:rPr>
      </w:pPr>
    </w:p>
    <w:p w:rsidR="00650676" w:rsidRDefault="00650676" w:rsidP="00650676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650676">
        <w:rPr>
          <w:rFonts w:cs="Times New Roman"/>
          <w:szCs w:val="28"/>
        </w:rPr>
        <w:t xml:space="preserve">Примеры использования спецификаторов и модификаторов в операторах ввода-вывода: </w:t>
      </w:r>
    </w:p>
    <w:p w:rsidR="00650676" w:rsidRPr="00650676" w:rsidRDefault="00650676" w:rsidP="00650676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</w:p>
    <w:p w:rsidR="00650676" w:rsidRDefault="00650676" w:rsidP="00FE24F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FE24F1" w:rsidRDefault="00650676" w:rsidP="006C44AE">
      <w:pPr>
        <w:spacing w:after="0" w:line="240" w:lineRule="auto"/>
        <w:rPr>
          <w:rFonts w:cs="Times New Roman"/>
        </w:rPr>
      </w:pPr>
      <w:r>
        <w:rPr>
          <w:rFonts w:ascii="Segoe UI" w:hAnsi="Segoe UI" w:cs="Segoe UI"/>
          <w:noProof/>
          <w:sz w:val="20"/>
          <w:szCs w:val="20"/>
          <w:lang w:eastAsia="ru-RU"/>
        </w:rPr>
        <w:drawing>
          <wp:inline distT="0" distB="0" distL="0" distR="0">
            <wp:extent cx="6146165" cy="1254642"/>
            <wp:effectExtent l="0" t="0" r="698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039" cy="125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795" w:rsidRDefault="00D21795" w:rsidP="006C44AE">
      <w:pPr>
        <w:spacing w:after="0" w:line="240" w:lineRule="auto"/>
        <w:rPr>
          <w:rFonts w:cs="Times New Roman"/>
        </w:rPr>
      </w:pPr>
    </w:p>
    <w:p w:rsidR="00D21795" w:rsidRDefault="0094035A" w:rsidP="006C44AE">
      <w:pPr>
        <w:spacing w:after="0" w:line="240" w:lineRule="auto"/>
        <w:rPr>
          <w:rFonts w:cs="Times New Roman"/>
        </w:rPr>
      </w:pPr>
      <w:r>
        <w:rPr>
          <w:rFonts w:ascii="Times New Roman CYR" w:hAnsi="Times New Roman CYR" w:cs="Times New Roman CYR"/>
          <w:color w:val="000000"/>
          <w:szCs w:val="28"/>
        </w:rPr>
        <w:t>Составим программу на языке С++ для умножения двух чисел.</w:t>
      </w:r>
    </w:p>
    <w:p w:rsidR="0094035A" w:rsidRDefault="0094035A" w:rsidP="006C44AE">
      <w:pPr>
        <w:spacing w:after="0" w:line="240" w:lineRule="auto"/>
        <w:rPr>
          <w:rFonts w:cs="Times New Roman"/>
        </w:rPr>
      </w:pPr>
    </w:p>
    <w:p w:rsidR="0094035A" w:rsidRDefault="0094035A" w:rsidP="00C04EFB">
      <w:pPr>
        <w:spacing w:after="0" w:line="240" w:lineRule="auto"/>
        <w:ind w:hanging="426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6639721" cy="2934586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246" cy="294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35A" w:rsidRDefault="0094035A" w:rsidP="006C44AE">
      <w:pPr>
        <w:spacing w:after="0" w:line="240" w:lineRule="auto"/>
        <w:rPr>
          <w:rFonts w:cs="Times New Roman"/>
        </w:rPr>
      </w:pPr>
    </w:p>
    <w:p w:rsidR="0094035A" w:rsidRDefault="0094035A" w:rsidP="006C44AE">
      <w:pPr>
        <w:spacing w:after="0" w:line="240" w:lineRule="auto"/>
        <w:rPr>
          <w:rFonts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07044D" w:rsidTr="0007044D">
        <w:tc>
          <w:tcPr>
            <w:tcW w:w="4839" w:type="dxa"/>
          </w:tcPr>
          <w:p w:rsidR="0007044D" w:rsidRDefault="0007044D" w:rsidP="0007044D">
            <w:pPr>
              <w:rPr>
                <w:rFonts w:ascii="Times New Roman CYR" w:hAnsi="Times New Roman CYR" w:cs="Times New Roman CYR"/>
                <w:color w:val="000000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Cs w:val="28"/>
              </w:rPr>
              <w:lastRenderedPageBreak/>
              <w:t>Пример выполнения задания</w:t>
            </w:r>
            <w:r>
              <w:rPr>
                <w:rFonts w:ascii="Times New Roman CYR" w:hAnsi="Times New Roman CYR" w:cs="Times New Roman CYR"/>
                <w:color w:val="000000"/>
                <w:szCs w:val="28"/>
              </w:rPr>
              <w:t>.</w:t>
            </w:r>
          </w:p>
          <w:p w:rsidR="0007044D" w:rsidRDefault="0007044D" w:rsidP="0007044D">
            <w:pPr>
              <w:rPr>
                <w:rFonts w:ascii="Times New Roman CYR" w:hAnsi="Times New Roman CYR" w:cs="Times New Roman CYR"/>
                <w:color w:val="000000"/>
                <w:szCs w:val="28"/>
              </w:rPr>
            </w:pPr>
          </w:p>
          <w:p w:rsidR="0007044D" w:rsidRDefault="0007044D" w:rsidP="0007044D">
            <w:pPr>
              <w:rPr>
                <w:rFonts w:cs="Times New Roman"/>
              </w:rPr>
            </w:pPr>
            <w:r w:rsidRPr="004B0F1F">
              <w:rPr>
                <w:rFonts w:cs="Times New Roman"/>
              </w:rPr>
              <w:t>Задание: вычислить значение функции</w:t>
            </w:r>
          </w:p>
          <w:p w:rsidR="0007044D" w:rsidRDefault="0007044D" w:rsidP="0007044D">
            <w:pPr>
              <w:rPr>
                <w:rFonts w:cs="Times New Roman"/>
              </w:rPr>
            </w:pPr>
          </w:p>
          <w:p w:rsidR="0007044D" w:rsidRPr="00862AE4" w:rsidRDefault="0007044D" w:rsidP="0007044D">
            <w:pPr>
              <w:rPr>
                <w:rFonts w:cs="Times New Roman"/>
              </w:rPr>
            </w:pPr>
            <w:r w:rsidRPr="004B0F1F">
              <w:rPr>
                <w:rFonts w:cs="Times New Roman"/>
              </w:rPr>
              <w:t xml:space="preserve"> </w:t>
            </w:r>
            <w:r>
              <w:rPr>
                <w:rFonts w:cs="Times New Roman"/>
                <w:noProof/>
                <w:lang w:eastAsia="ru-RU"/>
              </w:rPr>
              <w:drawing>
                <wp:inline distT="0" distB="0" distL="0" distR="0" wp14:anchorId="22334E36" wp14:editId="254C2764">
                  <wp:extent cx="1169118" cy="433952"/>
                  <wp:effectExtent l="0" t="0" r="0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158" cy="442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AE4">
              <w:rPr>
                <w:rFonts w:cs="Times New Roman"/>
              </w:rPr>
              <w:t xml:space="preserve">  </w:t>
            </w:r>
          </w:p>
          <w:p w:rsidR="0007044D" w:rsidRPr="00862AE4" w:rsidRDefault="0007044D" w:rsidP="0007044D">
            <w:pPr>
              <w:rPr>
                <w:rFonts w:cs="Times New Roman"/>
              </w:rPr>
            </w:pPr>
          </w:p>
          <w:p w:rsidR="0007044D" w:rsidRPr="00862AE4" w:rsidRDefault="0007044D" w:rsidP="0007044D">
            <w:pPr>
              <w:rPr>
                <w:rFonts w:cs="Times New Roman"/>
              </w:rPr>
            </w:pPr>
            <w:proofErr w:type="gramStart"/>
            <w:r w:rsidRPr="004B0F1F">
              <w:rPr>
                <w:rFonts w:cs="Times New Roman"/>
              </w:rPr>
              <w:t>при</w:t>
            </w:r>
            <w:r>
              <w:rPr>
                <w:rFonts w:cs="Times New Roman"/>
              </w:rPr>
              <w:t xml:space="preserve">: </w:t>
            </w:r>
            <w:r w:rsidRPr="004B0F1F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A</w:t>
            </w:r>
            <w:proofErr w:type="gramEnd"/>
            <w:r w:rsidRPr="00862AE4">
              <w:rPr>
                <w:rFonts w:cs="Times New Roman"/>
              </w:rPr>
              <w:t xml:space="preserve"> = 0.5 ; </w:t>
            </w:r>
            <w:r>
              <w:rPr>
                <w:rFonts w:cs="Times New Roman"/>
                <w:lang w:val="en-US"/>
              </w:rPr>
              <w:t>B</w:t>
            </w:r>
            <w:r w:rsidRPr="00862AE4">
              <w:rPr>
                <w:rFonts w:cs="Times New Roman"/>
              </w:rPr>
              <w:t xml:space="preserve"> = 0.6 ; </w:t>
            </w:r>
            <w:r>
              <w:rPr>
                <w:rFonts w:cs="Times New Roman"/>
                <w:lang w:val="en-US"/>
              </w:rPr>
              <w:t>C</w:t>
            </w:r>
            <w:r w:rsidRPr="00862AE4">
              <w:rPr>
                <w:rFonts w:cs="Times New Roman"/>
              </w:rPr>
              <w:t xml:space="preserve"> = 6.</w:t>
            </w:r>
          </w:p>
          <w:p w:rsidR="0007044D" w:rsidRPr="00862AE4" w:rsidRDefault="0007044D" w:rsidP="0007044D">
            <w:pPr>
              <w:rPr>
                <w:rFonts w:cs="Times New Roman"/>
              </w:rPr>
            </w:pPr>
          </w:p>
          <w:p w:rsidR="0007044D" w:rsidRDefault="0007044D" w:rsidP="0007044D">
            <w:pPr>
              <w:rPr>
                <w:rFonts w:cs="Times New Roman"/>
              </w:rPr>
            </w:pPr>
            <w:r w:rsidRPr="004B0F1F">
              <w:rPr>
                <w:rFonts w:cs="Times New Roman"/>
              </w:rPr>
              <w:t>Схема программы для задания представлена на рисунке:</w:t>
            </w:r>
          </w:p>
          <w:p w:rsidR="0007044D" w:rsidRDefault="0007044D" w:rsidP="006C44AE">
            <w:pPr>
              <w:rPr>
                <w:rFonts w:cs="Times New Roman"/>
              </w:rPr>
            </w:pPr>
          </w:p>
        </w:tc>
        <w:tc>
          <w:tcPr>
            <w:tcW w:w="4840" w:type="dxa"/>
          </w:tcPr>
          <w:p w:rsidR="0007044D" w:rsidRDefault="0007044D" w:rsidP="000704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/>
              </w:rPr>
              <w:drawing>
                <wp:inline distT="0" distB="0" distL="0" distR="0" wp14:anchorId="0656F22E" wp14:editId="50958628">
                  <wp:extent cx="2128013" cy="5915770"/>
                  <wp:effectExtent l="0" t="0" r="5715" b="889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073" cy="592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44D" w:rsidRDefault="0007044D" w:rsidP="006C44AE">
      <w:pPr>
        <w:spacing w:after="0" w:line="240" w:lineRule="auto"/>
        <w:rPr>
          <w:rFonts w:cs="Times New Roman"/>
        </w:rPr>
      </w:pPr>
    </w:p>
    <w:p w:rsidR="0007044D" w:rsidRDefault="0007044D" w:rsidP="006C44AE">
      <w:pPr>
        <w:spacing w:after="0" w:line="240" w:lineRule="auto"/>
        <w:rPr>
          <w:rFonts w:cs="Times New Roman"/>
        </w:rPr>
      </w:pPr>
    </w:p>
    <w:p w:rsidR="00293652" w:rsidRPr="00196123" w:rsidRDefault="00BD2ACA" w:rsidP="006C44AE">
      <w:pPr>
        <w:spacing w:after="0" w:line="240" w:lineRule="auto"/>
        <w:rPr>
          <w:rFonts w:cs="Times New Roman"/>
        </w:rPr>
      </w:pPr>
      <w:r w:rsidRPr="00196123">
        <w:rPr>
          <w:rFonts w:cs="Times New Roman"/>
        </w:rPr>
        <w:lastRenderedPageBreak/>
        <w:t xml:space="preserve"> </w:t>
      </w:r>
      <w:r w:rsidR="00293652">
        <w:rPr>
          <w:rFonts w:cs="Times New Roman"/>
          <w:noProof/>
          <w:lang w:eastAsia="ru-RU"/>
        </w:rPr>
        <w:drawing>
          <wp:inline distT="0" distB="0" distL="0" distR="0">
            <wp:extent cx="5494655" cy="3522345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352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44D" w:rsidRPr="00196123" w:rsidRDefault="0007044D" w:rsidP="006C44AE">
      <w:pPr>
        <w:spacing w:after="0" w:line="240" w:lineRule="auto"/>
        <w:rPr>
          <w:rFonts w:cs="Times New Roman"/>
        </w:rPr>
      </w:pPr>
    </w:p>
    <w:p w:rsidR="0007044D" w:rsidRDefault="0007044D" w:rsidP="006C44AE">
      <w:pPr>
        <w:spacing w:after="0" w:line="240" w:lineRule="auto"/>
        <w:rPr>
          <w:rFonts w:cs="Times New Roman"/>
        </w:rPr>
      </w:pPr>
    </w:p>
    <w:p w:rsidR="00862AE4" w:rsidRPr="00196123" w:rsidRDefault="00862AE4" w:rsidP="006C44AE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Индивидуальное задание по вариантам находится в </w:t>
      </w:r>
    </w:p>
    <w:p w:rsidR="00862AE4" w:rsidRDefault="00862AE4" w:rsidP="006C44AE">
      <w:pPr>
        <w:spacing w:after="0" w:line="240" w:lineRule="auto"/>
        <w:rPr>
          <w:rFonts w:cs="Times New Roman"/>
        </w:rPr>
      </w:pPr>
    </w:p>
    <w:p w:rsidR="00862AE4" w:rsidRDefault="00862AE4" w:rsidP="006C44AE">
      <w:pPr>
        <w:spacing w:after="0" w:line="240" w:lineRule="auto"/>
        <w:rPr>
          <w:rFonts w:cs="Times New Roman"/>
        </w:rPr>
      </w:pPr>
    </w:p>
    <w:p w:rsidR="00862AE4" w:rsidRPr="00862AE4" w:rsidRDefault="00862AE4" w:rsidP="00862AE4">
      <w:pPr>
        <w:spacing w:after="0" w:line="240" w:lineRule="auto"/>
        <w:rPr>
          <w:rFonts w:cs="Times New Roman"/>
          <w:b/>
        </w:rPr>
      </w:pPr>
      <w:r w:rsidRPr="00862AE4">
        <w:rPr>
          <w:rFonts w:cs="Times New Roman"/>
          <w:b/>
        </w:rPr>
        <w:t>Вопросы самоконтроля</w:t>
      </w:r>
    </w:p>
    <w:p w:rsidR="00862AE4" w:rsidRPr="00862AE4" w:rsidRDefault="00862AE4" w:rsidP="00862AE4">
      <w:pPr>
        <w:spacing w:after="0" w:line="240" w:lineRule="auto"/>
        <w:rPr>
          <w:rFonts w:cs="Times New Roman"/>
        </w:rPr>
      </w:pPr>
    </w:p>
    <w:p w:rsidR="00862AE4" w:rsidRPr="00862AE4" w:rsidRDefault="00862AE4" w:rsidP="00862AE4">
      <w:pPr>
        <w:spacing w:after="0" w:line="240" w:lineRule="auto"/>
        <w:rPr>
          <w:rFonts w:cs="Times New Roman"/>
        </w:rPr>
      </w:pPr>
      <w:r w:rsidRPr="00862AE4">
        <w:rPr>
          <w:rFonts w:cs="Times New Roman"/>
        </w:rPr>
        <w:t>1. Структура программы на языке С++</w:t>
      </w:r>
    </w:p>
    <w:p w:rsidR="00862AE4" w:rsidRPr="00862AE4" w:rsidRDefault="00862AE4" w:rsidP="00862AE4">
      <w:pPr>
        <w:spacing w:after="0" w:line="240" w:lineRule="auto"/>
        <w:rPr>
          <w:rFonts w:cs="Times New Roman"/>
        </w:rPr>
      </w:pPr>
      <w:r w:rsidRPr="00862AE4">
        <w:rPr>
          <w:rFonts w:cs="Times New Roman"/>
        </w:rPr>
        <w:t>2. Этапы обработки текста программы. Включение текстов из заголовочных</w:t>
      </w:r>
    </w:p>
    <w:p w:rsidR="00862AE4" w:rsidRPr="00862AE4" w:rsidRDefault="00862AE4" w:rsidP="00862AE4">
      <w:pPr>
        <w:spacing w:after="0" w:line="240" w:lineRule="auto"/>
        <w:rPr>
          <w:rFonts w:cs="Times New Roman"/>
        </w:rPr>
      </w:pPr>
      <w:r w:rsidRPr="00862AE4">
        <w:rPr>
          <w:rFonts w:cs="Times New Roman"/>
        </w:rPr>
        <w:t>файлов.</w:t>
      </w:r>
    </w:p>
    <w:p w:rsidR="00862AE4" w:rsidRPr="00862AE4" w:rsidRDefault="00862AE4" w:rsidP="00862AE4">
      <w:pPr>
        <w:spacing w:after="0" w:line="240" w:lineRule="auto"/>
        <w:rPr>
          <w:rFonts w:cs="Times New Roman"/>
        </w:rPr>
      </w:pPr>
      <w:r w:rsidRPr="00862AE4">
        <w:rPr>
          <w:rFonts w:cs="Times New Roman"/>
        </w:rPr>
        <w:t>3. Директивы препроцессора, заголовочные файлы, прототипы библиотечных</w:t>
      </w:r>
    </w:p>
    <w:p w:rsidR="00862AE4" w:rsidRPr="00862AE4" w:rsidRDefault="00862AE4" w:rsidP="00862AE4">
      <w:pPr>
        <w:spacing w:after="0" w:line="240" w:lineRule="auto"/>
        <w:rPr>
          <w:rFonts w:cs="Times New Roman"/>
        </w:rPr>
      </w:pPr>
      <w:r w:rsidRPr="00862AE4">
        <w:rPr>
          <w:rFonts w:cs="Times New Roman"/>
        </w:rPr>
        <w:t>функций, их вызовы.</w:t>
      </w:r>
    </w:p>
    <w:p w:rsidR="00862AE4" w:rsidRPr="00862AE4" w:rsidRDefault="00862AE4" w:rsidP="00862AE4">
      <w:pPr>
        <w:spacing w:after="0" w:line="240" w:lineRule="auto"/>
        <w:rPr>
          <w:rFonts w:cs="Times New Roman"/>
        </w:rPr>
      </w:pPr>
      <w:r w:rsidRPr="00862AE4">
        <w:rPr>
          <w:rFonts w:cs="Times New Roman"/>
        </w:rPr>
        <w:t>4. Главная функция программы. Структура функции, ее заголовок.</w:t>
      </w:r>
    </w:p>
    <w:p w:rsidR="00862AE4" w:rsidRPr="00862AE4" w:rsidRDefault="00862AE4" w:rsidP="00862AE4">
      <w:pPr>
        <w:spacing w:after="0" w:line="240" w:lineRule="auto"/>
        <w:rPr>
          <w:rFonts w:cs="Times New Roman"/>
        </w:rPr>
      </w:pPr>
      <w:r w:rsidRPr="00862AE4">
        <w:rPr>
          <w:rFonts w:cs="Times New Roman"/>
        </w:rPr>
        <w:t>5. Определение переменных в программе. Типы переменных.</w:t>
      </w:r>
    </w:p>
    <w:p w:rsidR="00862AE4" w:rsidRPr="00862AE4" w:rsidRDefault="00862AE4" w:rsidP="00862AE4">
      <w:pPr>
        <w:spacing w:after="0" w:line="240" w:lineRule="auto"/>
        <w:rPr>
          <w:rFonts w:cs="Times New Roman"/>
        </w:rPr>
      </w:pPr>
      <w:r w:rsidRPr="00862AE4">
        <w:rPr>
          <w:rFonts w:cs="Times New Roman"/>
        </w:rPr>
        <w:t>6. Ввод-вывод данных потоком в стиле С++.</w:t>
      </w:r>
    </w:p>
    <w:p w:rsidR="00862AE4" w:rsidRPr="00862AE4" w:rsidRDefault="00862AE4" w:rsidP="00862AE4">
      <w:pPr>
        <w:spacing w:after="0" w:line="240" w:lineRule="auto"/>
        <w:rPr>
          <w:rFonts w:cs="Times New Roman"/>
        </w:rPr>
      </w:pPr>
      <w:r w:rsidRPr="00862AE4">
        <w:rPr>
          <w:rFonts w:cs="Times New Roman"/>
        </w:rPr>
        <w:t>7. Операции, выражения. Оператор присваивания.</w:t>
      </w:r>
    </w:p>
    <w:p w:rsidR="00862AE4" w:rsidRDefault="00862AE4" w:rsidP="006C44AE">
      <w:pPr>
        <w:spacing w:after="0" w:line="240" w:lineRule="auto"/>
        <w:rPr>
          <w:rFonts w:cs="Times New Roman"/>
        </w:rPr>
      </w:pPr>
    </w:p>
    <w:p w:rsidR="00862AE4" w:rsidRPr="00C011BE" w:rsidRDefault="00862AE4" w:rsidP="006C44AE">
      <w:pPr>
        <w:spacing w:after="0" w:line="240" w:lineRule="auto"/>
        <w:rPr>
          <w:rFonts w:cs="Times New Roman"/>
        </w:rPr>
      </w:pPr>
    </w:p>
    <w:sectPr w:rsidR="00862AE4" w:rsidRPr="00C011BE" w:rsidSect="00D21795">
      <w:pgSz w:w="12240" w:h="15840"/>
      <w:pgMar w:top="851" w:right="850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6306"/>
    <w:multiLevelType w:val="multilevel"/>
    <w:tmpl w:val="4338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A6450"/>
    <w:multiLevelType w:val="hybridMultilevel"/>
    <w:tmpl w:val="597ED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C3CA6"/>
    <w:multiLevelType w:val="multilevel"/>
    <w:tmpl w:val="E6A4A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B43100"/>
    <w:multiLevelType w:val="multilevel"/>
    <w:tmpl w:val="24CC0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12"/>
    <w:rsid w:val="0007044D"/>
    <w:rsid w:val="00083F12"/>
    <w:rsid w:val="000971AA"/>
    <w:rsid w:val="001779E2"/>
    <w:rsid w:val="00196123"/>
    <w:rsid w:val="001B0509"/>
    <w:rsid w:val="001E0562"/>
    <w:rsid w:val="0025089F"/>
    <w:rsid w:val="0027164E"/>
    <w:rsid w:val="00293652"/>
    <w:rsid w:val="002C623C"/>
    <w:rsid w:val="003172B5"/>
    <w:rsid w:val="00326940"/>
    <w:rsid w:val="003A35A6"/>
    <w:rsid w:val="004A680E"/>
    <w:rsid w:val="004B0F1F"/>
    <w:rsid w:val="00557936"/>
    <w:rsid w:val="005D225B"/>
    <w:rsid w:val="005D50BE"/>
    <w:rsid w:val="006045B0"/>
    <w:rsid w:val="00650676"/>
    <w:rsid w:val="006C44AE"/>
    <w:rsid w:val="007108B3"/>
    <w:rsid w:val="00820032"/>
    <w:rsid w:val="00862AE4"/>
    <w:rsid w:val="0094035A"/>
    <w:rsid w:val="009E6C39"/>
    <w:rsid w:val="00BC7173"/>
    <w:rsid w:val="00BD2ACA"/>
    <w:rsid w:val="00C011BE"/>
    <w:rsid w:val="00C04EFB"/>
    <w:rsid w:val="00C2026B"/>
    <w:rsid w:val="00D21795"/>
    <w:rsid w:val="00FE24F1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574D"/>
  <w15:chartTrackingRefBased/>
  <w15:docId w15:val="{FDE6F942-CB14-437F-B017-0EDBB8E1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23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2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79E2"/>
    <w:pPr>
      <w:ind w:left="720"/>
      <w:contextualSpacing/>
    </w:pPr>
  </w:style>
  <w:style w:type="character" w:customStyle="1" w:styleId="21">
    <w:name w:val="Основной текст (2)"/>
    <w:basedOn w:val="a0"/>
    <w:rsid w:val="005D5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5D5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3">
    <w:name w:val="Основной текст (2)_"/>
    <w:basedOn w:val="a0"/>
    <w:rsid w:val="00FE2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1 Знак"/>
    <w:basedOn w:val="a0"/>
    <w:link w:val="1"/>
    <w:uiPriority w:val="9"/>
    <w:rsid w:val="002C623C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62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2C623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C623C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2C623C"/>
    <w:rPr>
      <w:rFonts w:ascii="Courier New" w:eastAsia="Times New Roman" w:hAnsi="Courier New" w:cs="Courier New"/>
      <w:sz w:val="20"/>
      <w:szCs w:val="20"/>
    </w:rPr>
  </w:style>
  <w:style w:type="character" w:styleId="a7">
    <w:name w:val="Strong"/>
    <w:basedOn w:val="a0"/>
    <w:uiPriority w:val="22"/>
    <w:qFormat/>
    <w:rsid w:val="002C6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arn.microsoft.com/ru-ru/cpp/build/vscpp-step-1-create?view=msvc-170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learn.microsoft.com/ru-ru/cpp/build/vscpp-step-0-installation?view=msvc-170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10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sh-ik</dc:creator>
  <cp:keywords/>
  <dc:description/>
  <cp:lastModifiedBy>Артем</cp:lastModifiedBy>
  <cp:revision>27</cp:revision>
  <dcterms:created xsi:type="dcterms:W3CDTF">2024-10-15T08:46:00Z</dcterms:created>
  <dcterms:modified xsi:type="dcterms:W3CDTF">2024-10-15T19:12:00Z</dcterms:modified>
</cp:coreProperties>
</file>