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06E2" w14:textId="77777777" w:rsidR="00F5710A" w:rsidRPr="00F5710A" w:rsidRDefault="00F5710A" w:rsidP="00F5710A">
      <w:pPr>
        <w:pStyle w:val="Default"/>
        <w:spacing w:line="360" w:lineRule="auto"/>
        <w:ind w:left="720"/>
        <w:jc w:val="center"/>
        <w:rPr>
          <w:rFonts w:eastAsia="Calibri"/>
          <w:b/>
          <w:color w:val="auto"/>
          <w:lang w:eastAsia="en-US"/>
        </w:rPr>
      </w:pPr>
      <w:r w:rsidRPr="00F5710A">
        <w:rPr>
          <w:rFonts w:eastAsia="Calibri"/>
          <w:b/>
          <w:color w:val="auto"/>
          <w:lang w:eastAsia="en-US"/>
        </w:rPr>
        <w:t>Требования к выполнение проектной работы</w:t>
      </w:r>
    </w:p>
    <w:p w14:paraId="231CDFE0" w14:textId="77777777" w:rsidR="00F5710A" w:rsidRPr="00F5710A" w:rsidRDefault="00F5710A" w:rsidP="00F5710A">
      <w:pPr>
        <w:pStyle w:val="Default"/>
        <w:spacing w:line="360" w:lineRule="auto"/>
        <w:ind w:left="720"/>
        <w:jc w:val="center"/>
        <w:rPr>
          <w:rFonts w:eastAsia="Calibri"/>
          <w:b/>
          <w:color w:val="auto"/>
          <w:lang w:eastAsia="en-US"/>
        </w:rPr>
      </w:pPr>
      <w:r w:rsidRPr="00F5710A">
        <w:rPr>
          <w:rFonts w:eastAsia="Calibri"/>
          <w:b/>
          <w:color w:val="auto"/>
          <w:lang w:eastAsia="en-US"/>
        </w:rPr>
        <w:t xml:space="preserve">по программе повышения квалификации научно-педагогических работников </w:t>
      </w:r>
    </w:p>
    <w:p w14:paraId="25C54AB3" w14:textId="77777777" w:rsidR="00F5710A" w:rsidRPr="00F5710A" w:rsidRDefault="00F5710A" w:rsidP="00F5710A">
      <w:pPr>
        <w:pStyle w:val="Default"/>
        <w:spacing w:line="360" w:lineRule="auto"/>
        <w:ind w:left="720"/>
        <w:jc w:val="center"/>
        <w:rPr>
          <w:rFonts w:eastAsia="Calibri"/>
          <w:b/>
          <w:color w:val="auto"/>
          <w:lang w:eastAsia="en-US"/>
        </w:rPr>
      </w:pPr>
      <w:r w:rsidRPr="00F5710A">
        <w:rPr>
          <w:rFonts w:eastAsia="Calibri"/>
          <w:b/>
          <w:color w:val="auto"/>
          <w:lang w:eastAsia="en-US"/>
        </w:rPr>
        <w:t>«Цифровые технологии в педагогической деятельности»</w:t>
      </w:r>
    </w:p>
    <w:p w14:paraId="5FDFA0E2" w14:textId="77777777" w:rsidR="00F5710A" w:rsidRPr="00F5710A" w:rsidRDefault="00F5710A" w:rsidP="00F5710A">
      <w:pPr>
        <w:pStyle w:val="Default"/>
        <w:spacing w:line="360" w:lineRule="auto"/>
        <w:ind w:firstLine="720"/>
        <w:jc w:val="both"/>
        <w:rPr>
          <w:rFonts w:eastAsia="Calibri"/>
          <w:color w:val="auto"/>
          <w:lang w:eastAsia="en-US"/>
        </w:rPr>
      </w:pPr>
    </w:p>
    <w:p w14:paraId="212BDA91" w14:textId="77777777" w:rsidR="00F5710A" w:rsidRPr="00F5710A" w:rsidRDefault="00F5710A" w:rsidP="00F5710A">
      <w:pPr>
        <w:pStyle w:val="a3"/>
        <w:numPr>
          <w:ilvl w:val="0"/>
          <w:numId w:val="1"/>
        </w:numPr>
        <w:shd w:val="clear" w:color="auto" w:fill="FBE4D5" w:themeFill="accent2" w:themeFillTint="33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710A">
        <w:rPr>
          <w:rFonts w:ascii="Times New Roman" w:hAnsi="Times New Roman" w:cs="Times New Roman"/>
          <w:b/>
          <w:sz w:val="28"/>
          <w:szCs w:val="24"/>
        </w:rPr>
        <w:t xml:space="preserve">Технологическая карта дисциплины </w:t>
      </w:r>
    </w:p>
    <w:p w14:paraId="2A6CA5B3" w14:textId="77777777" w:rsidR="00F5710A" w:rsidRPr="00F5710A" w:rsidRDefault="00F5710A" w:rsidP="000E073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10A">
        <w:rPr>
          <w:rFonts w:ascii="Times New Roman" w:hAnsi="Times New Roman" w:cs="Times New Roman"/>
          <w:sz w:val="24"/>
          <w:szCs w:val="24"/>
        </w:rPr>
        <w:t>«</w:t>
      </w:r>
      <w:r w:rsidR="00306B72">
        <w:rPr>
          <w:rFonts w:ascii="Times New Roman" w:hAnsi="Times New Roman" w:cs="Times New Roman"/>
          <w:sz w:val="24"/>
          <w:szCs w:val="24"/>
          <w:u w:val="single"/>
        </w:rPr>
        <w:t>Страхование</w:t>
      </w:r>
      <w:r w:rsidRPr="00F5710A">
        <w:rPr>
          <w:rFonts w:ascii="Times New Roman" w:hAnsi="Times New Roman" w:cs="Times New Roman"/>
          <w:sz w:val="24"/>
          <w:szCs w:val="24"/>
        </w:rPr>
        <w:t>» </w:t>
      </w:r>
    </w:p>
    <w:p w14:paraId="251D8046" w14:textId="77777777" w:rsidR="00F5710A" w:rsidRPr="00F5710A" w:rsidRDefault="00F5710A" w:rsidP="000E073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10A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306B72">
        <w:rPr>
          <w:rFonts w:ascii="Times New Roman" w:hAnsi="Times New Roman" w:cs="Times New Roman"/>
          <w:sz w:val="24"/>
          <w:szCs w:val="24"/>
        </w:rPr>
        <w:t xml:space="preserve">Селиванова М.А., </w:t>
      </w:r>
      <w:proofErr w:type="spellStart"/>
      <w:r w:rsidR="00306B72">
        <w:rPr>
          <w:rFonts w:ascii="Times New Roman" w:hAnsi="Times New Roman" w:cs="Times New Roman"/>
          <w:sz w:val="24"/>
          <w:szCs w:val="24"/>
        </w:rPr>
        <w:t>канд.экон.наук</w:t>
      </w:r>
      <w:proofErr w:type="spellEnd"/>
      <w:r w:rsidR="00306B72">
        <w:rPr>
          <w:rFonts w:ascii="Times New Roman" w:hAnsi="Times New Roman" w:cs="Times New Roman"/>
          <w:sz w:val="24"/>
          <w:szCs w:val="24"/>
        </w:rPr>
        <w:t>, доцент Департамента страхования и экономики социальной сферы</w:t>
      </w:r>
    </w:p>
    <w:p w14:paraId="77CEB267" w14:textId="77777777" w:rsidR="00F5710A" w:rsidRPr="00F5710A" w:rsidRDefault="00F5710A" w:rsidP="000E073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10A">
        <w:rPr>
          <w:rFonts w:ascii="Times New Roman" w:hAnsi="Times New Roman" w:cs="Times New Roman"/>
          <w:sz w:val="24"/>
          <w:szCs w:val="24"/>
        </w:rPr>
        <w:t xml:space="preserve">Продолжительность обучения: </w:t>
      </w:r>
      <w:r w:rsidRPr="000E0736">
        <w:rPr>
          <w:rFonts w:ascii="Times New Roman" w:hAnsi="Times New Roman" w:cs="Times New Roman"/>
          <w:sz w:val="24"/>
          <w:szCs w:val="24"/>
          <w:u w:val="single"/>
        </w:rPr>
        <w:t>1 семестр</w:t>
      </w:r>
      <w:r w:rsidRPr="00F57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F035E" w14:textId="77777777" w:rsidR="00F5710A" w:rsidRDefault="00F5710A" w:rsidP="000E0736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710A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="00306B72">
        <w:rPr>
          <w:rFonts w:ascii="Times New Roman" w:hAnsi="Times New Roman" w:cs="Times New Roman"/>
          <w:sz w:val="24"/>
          <w:szCs w:val="24"/>
          <w:u w:val="single"/>
        </w:rPr>
        <w:t>экзамен</w:t>
      </w:r>
    </w:p>
    <w:p w14:paraId="225100FF" w14:textId="77777777" w:rsidR="000E0736" w:rsidRDefault="000E0736" w:rsidP="000E0736">
      <w:pPr>
        <w:rPr>
          <w:rFonts w:ascii="Times New Roman" w:hAnsi="Times New Roman" w:cs="Times New Roman"/>
          <w:sz w:val="24"/>
          <w:szCs w:val="24"/>
        </w:rPr>
      </w:pPr>
    </w:p>
    <w:p w14:paraId="189FF3EE" w14:textId="77777777" w:rsidR="005B2FA2" w:rsidRDefault="000E0736" w:rsidP="00821053">
      <w:pPr>
        <w:pStyle w:val="a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56"/>
        </w:tabs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5710A">
        <w:rPr>
          <w:rFonts w:ascii="Times New Roman" w:hAnsi="Times New Roman" w:cs="Times New Roman"/>
        </w:rPr>
        <w:t>Цель реализации дисциплины:</w:t>
      </w:r>
      <w:r>
        <w:rPr>
          <w:rFonts w:ascii="Times New Roman" w:hAnsi="Times New Roman" w:cs="Times New Roman"/>
        </w:rPr>
        <w:t xml:space="preserve"> </w:t>
      </w:r>
      <w:r w:rsidR="005B2FA2" w:rsidRPr="005B2FA2">
        <w:rPr>
          <w:rFonts w:ascii="Times New Roman" w:hAnsi="Times New Roman" w:cs="Times New Roman"/>
        </w:rPr>
        <w:t>формирование у студентов знаний об особенностях страхования и развития страхового рынка Российской Федерации</w:t>
      </w:r>
      <w:r w:rsidR="005B2FA2" w:rsidRPr="009B15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B5DBB44" w14:textId="77777777" w:rsidR="000E0736" w:rsidRPr="00340169" w:rsidRDefault="000E0736" w:rsidP="00422607">
      <w:pPr>
        <w:pStyle w:val="a3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340169">
        <w:rPr>
          <w:rFonts w:ascii="Times New Roman" w:hAnsi="Times New Roman" w:cs="Times New Roman"/>
          <w:b/>
          <w:sz w:val="24"/>
          <w:szCs w:val="24"/>
        </w:rPr>
        <w:t>Результаты обучения по дисциплине (должны быть декомпозированы до отдельных модулей, на максимально мелкие, но измеряемые результаты, желательно для каждой темы):</w:t>
      </w:r>
    </w:p>
    <w:p w14:paraId="65E5F651" w14:textId="77777777" w:rsidR="00E27300" w:rsidRPr="00EE723C" w:rsidRDefault="000E0736" w:rsidP="00422607">
      <w:pPr>
        <w:tabs>
          <w:tab w:val="left" w:pos="540"/>
        </w:tabs>
        <w:spacing w:after="0" w:line="23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10A">
        <w:rPr>
          <w:rFonts w:ascii="Times New Roman" w:hAnsi="Times New Roman" w:cs="Times New Roman"/>
          <w:sz w:val="24"/>
          <w:szCs w:val="24"/>
        </w:rPr>
        <w:t xml:space="preserve">РД-1: </w:t>
      </w:r>
      <w:r w:rsidR="00E27300" w:rsidRPr="00EE723C">
        <w:rPr>
          <w:rFonts w:ascii="Times New Roman" w:hAnsi="Times New Roman" w:cs="Times New Roman"/>
          <w:sz w:val="24"/>
          <w:szCs w:val="24"/>
        </w:rPr>
        <w:t>владеть основными научными понятиями и категориальным аппаратом современной экономики и их применение при решении прикладных задач;</w:t>
      </w:r>
    </w:p>
    <w:p w14:paraId="422780BB" w14:textId="77777777" w:rsidR="00EE723C" w:rsidRDefault="007B01DE" w:rsidP="0042260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РД-2:</w:t>
      </w:r>
      <w:r w:rsidR="00EE723C">
        <w:rPr>
          <w:rFonts w:ascii="Times New Roman" w:hAnsi="Times New Roman" w:cs="Times New Roman"/>
          <w:sz w:val="24"/>
          <w:szCs w:val="24"/>
        </w:rPr>
        <w:t xml:space="preserve"> </w:t>
      </w:r>
      <w:r w:rsidR="00EE723C" w:rsidRPr="00EE723C">
        <w:rPr>
          <w:rFonts w:ascii="Times New Roman" w:hAnsi="Times New Roman" w:cs="Times New Roman"/>
          <w:sz w:val="24"/>
          <w:szCs w:val="24"/>
        </w:rPr>
        <w:t>уметь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</w:t>
      </w:r>
      <w:r w:rsidR="00EE723C">
        <w:rPr>
          <w:rFonts w:ascii="Times New Roman" w:hAnsi="Times New Roman" w:cs="Times New Roman"/>
          <w:sz w:val="24"/>
          <w:szCs w:val="24"/>
        </w:rPr>
        <w:t>-</w:t>
      </w:r>
      <w:r w:rsidR="00EE723C" w:rsidRPr="00EE723C">
        <w:rPr>
          <w:rFonts w:ascii="Times New Roman" w:hAnsi="Times New Roman" w:cs="Times New Roman"/>
          <w:sz w:val="24"/>
          <w:szCs w:val="24"/>
        </w:rPr>
        <w:t xml:space="preserve"> и макроуровне</w:t>
      </w:r>
      <w:r w:rsidR="00EE723C">
        <w:rPr>
          <w:rFonts w:ascii="Times New Roman" w:hAnsi="Times New Roman" w:cs="Times New Roman"/>
          <w:sz w:val="24"/>
          <w:szCs w:val="24"/>
        </w:rPr>
        <w:t>;</w:t>
      </w:r>
    </w:p>
    <w:p w14:paraId="008250B7" w14:textId="77777777" w:rsidR="00EE723C" w:rsidRDefault="007B01DE" w:rsidP="0042260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РД-3:</w:t>
      </w:r>
      <w:r w:rsidR="00EE723C" w:rsidRPr="00EE723C">
        <w:rPr>
          <w:rFonts w:ascii="Times New Roman" w:hAnsi="Times New Roman" w:cs="Times New Roman"/>
          <w:sz w:val="24"/>
          <w:szCs w:val="24"/>
        </w:rPr>
        <w:t xml:space="preserve"> </w:t>
      </w:r>
      <w:r w:rsidR="00EE723C">
        <w:rPr>
          <w:rFonts w:ascii="Times New Roman" w:hAnsi="Times New Roman" w:cs="Times New Roman"/>
          <w:sz w:val="24"/>
          <w:szCs w:val="24"/>
        </w:rPr>
        <w:t>уметь</w:t>
      </w:r>
      <w:r w:rsidR="00EE723C" w:rsidRPr="00EE723C">
        <w:rPr>
          <w:rFonts w:ascii="Times New Roman" w:hAnsi="Times New Roman" w:cs="Times New Roman"/>
          <w:sz w:val="24"/>
          <w:szCs w:val="24"/>
        </w:rPr>
        <w:t xml:space="preserve"> разрабатывать основные направления риск-менеджмента и страховые продукты</w:t>
      </w:r>
      <w:r w:rsidR="00EE723C">
        <w:rPr>
          <w:rFonts w:ascii="Times New Roman" w:hAnsi="Times New Roman" w:cs="Times New Roman"/>
          <w:sz w:val="24"/>
          <w:szCs w:val="24"/>
        </w:rPr>
        <w:t>;</w:t>
      </w:r>
    </w:p>
    <w:p w14:paraId="225F3A99" w14:textId="77777777" w:rsidR="005F46F1" w:rsidRDefault="00EE723C" w:rsidP="0042260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РД-4: уметь</w:t>
      </w:r>
      <w:r w:rsidRPr="00EE7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анализировать</w:t>
      </w:r>
      <w:r w:rsidRPr="00EE723C">
        <w:rPr>
          <w:rFonts w:ascii="Times New Roman" w:hAnsi="Times New Roman" w:cs="Times New Roman"/>
          <w:sz w:val="24"/>
          <w:szCs w:val="24"/>
        </w:rPr>
        <w:t xml:space="preserve"> современное состояние и тенденции развития страхового рынка, выбирать приоритетные направления создания, продажи и использования страховых продуктов; разработки и обеспечения реализации программы страхования</w:t>
      </w:r>
    </w:p>
    <w:p w14:paraId="3A57C950" w14:textId="77777777" w:rsidR="007B01DE" w:rsidRDefault="005F46F1" w:rsidP="0042260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РД-5: </w:t>
      </w:r>
      <w:r w:rsidRPr="005F46F1">
        <w:rPr>
          <w:rFonts w:ascii="Times New Roman" w:hAnsi="Times New Roman" w:cs="Times New Roman"/>
          <w:sz w:val="24"/>
          <w:szCs w:val="24"/>
        </w:rPr>
        <w:t>эффективно взаимодействовать с экономическими субъектами, организациями инфраструктуры страхового рынка.</w:t>
      </w:r>
    </w:p>
    <w:p w14:paraId="54D2DD36" w14:textId="77777777" w:rsidR="00422607" w:rsidRDefault="00422607" w:rsidP="0042260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D4C5D" w14:textId="77777777" w:rsidR="001339F3" w:rsidRDefault="001339F3" w:rsidP="0042260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E76D44" w14:textId="77777777" w:rsidR="001339F3" w:rsidRDefault="001339F3" w:rsidP="0042260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57AF9A" w14:textId="77777777" w:rsidR="00F5710A" w:rsidRDefault="003915E9" w:rsidP="0034016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40169">
        <w:rPr>
          <w:rFonts w:ascii="Times New Roman" w:hAnsi="Times New Roman" w:cs="Times New Roman"/>
          <w:b/>
          <w:sz w:val="24"/>
          <w:szCs w:val="24"/>
        </w:rPr>
        <w:t>Технологическая карта дисциплины</w:t>
      </w:r>
    </w:p>
    <w:p w14:paraId="04F8A85A" w14:textId="77777777" w:rsidR="00821053" w:rsidRPr="00821053" w:rsidRDefault="00821053" w:rsidP="0082105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21053">
        <w:rPr>
          <w:rFonts w:ascii="Times New Roman" w:hAnsi="Times New Roman" w:cs="Times New Roman"/>
          <w:sz w:val="24"/>
          <w:szCs w:val="24"/>
        </w:rPr>
        <w:lastRenderedPageBreak/>
        <w:t>В период ДО</w:t>
      </w: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0"/>
        <w:gridCol w:w="1974"/>
        <w:gridCol w:w="780"/>
        <w:gridCol w:w="921"/>
        <w:gridCol w:w="1276"/>
        <w:gridCol w:w="784"/>
        <w:gridCol w:w="1200"/>
        <w:gridCol w:w="709"/>
        <w:gridCol w:w="1276"/>
        <w:gridCol w:w="567"/>
        <w:gridCol w:w="1275"/>
        <w:gridCol w:w="708"/>
        <w:gridCol w:w="9"/>
        <w:gridCol w:w="1125"/>
        <w:gridCol w:w="638"/>
        <w:gridCol w:w="9"/>
        <w:gridCol w:w="1338"/>
        <w:gridCol w:w="9"/>
      </w:tblGrid>
      <w:tr w:rsidR="00F5710A" w:rsidRPr="00E03CD8" w14:paraId="52FA2C72" w14:textId="77777777" w:rsidTr="00821053">
        <w:trPr>
          <w:trHeight w:val="276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525F2C7B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283A55D5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960F6">
              <w:rPr>
                <w:rFonts w:ascii="Times New Roman" w:hAnsi="Times New Roman" w:cs="Times New Roman"/>
              </w:rPr>
              <w:t>Наименование и содержание разделов и тем программы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60FB9C7A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960F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AED4D4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6127A10E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Педагогические технологии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5A8056" w14:textId="77777777" w:rsidR="00F5710A" w:rsidRPr="00E03CD8" w:rsidRDefault="00F5710A" w:rsidP="00EA0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Результаты обучения</w:t>
            </w:r>
            <w:r w:rsidRPr="00E03CD8">
              <w:rPr>
                <w:rStyle w:val="a5"/>
                <w:rFonts w:ascii="Times New Roman" w:hAnsi="Times New Roman" w:cs="Times New Roman"/>
              </w:rPr>
              <w:footnoteRef/>
            </w:r>
          </w:p>
        </w:tc>
      </w:tr>
      <w:tr w:rsidR="00F5710A" w:rsidRPr="00E03CD8" w14:paraId="40BFF169" w14:textId="77777777" w:rsidTr="00821053">
        <w:trPr>
          <w:trHeight w:val="567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87FD02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6022FA3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EA47FE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right w:val="single" w:sz="6" w:space="0" w:color="000000"/>
            </w:tcBorders>
          </w:tcPr>
          <w:p w14:paraId="72D8DBEC" w14:textId="77777777" w:rsidR="00F5710A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14:paraId="0479E84C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53D14CF4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Лекция</w:t>
            </w:r>
          </w:p>
          <w:p w14:paraId="1F81FFF7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5945599B" w14:textId="77777777" w:rsidR="00F5710A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Семинар/</w:t>
            </w:r>
          </w:p>
          <w:p w14:paraId="548B75F6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0539325E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7E4DE502" w14:textId="77777777" w:rsidR="00F5710A" w:rsidRPr="00E03CD8" w:rsidRDefault="00F5710A" w:rsidP="00EA0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CD8">
              <w:rPr>
                <w:rFonts w:ascii="Times New Roman" w:hAnsi="Times New Roman" w:cs="Times New Roman"/>
              </w:rPr>
              <w:t>Консульта</w:t>
            </w:r>
            <w:proofErr w:type="spellEnd"/>
          </w:p>
          <w:p w14:paraId="0D578C05" w14:textId="77777777" w:rsidR="00F5710A" w:rsidRPr="00E03CD8" w:rsidRDefault="00F5710A" w:rsidP="00EA0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CD8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72A34CE4" w14:textId="77777777" w:rsidR="00F5710A" w:rsidRPr="00E03CD8" w:rsidRDefault="00F5710A" w:rsidP="00EA0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3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9C60E" w14:textId="77777777" w:rsidR="00F5710A" w:rsidRPr="00E03CD8" w:rsidRDefault="00F5710A" w:rsidP="00EA0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10A" w:rsidRPr="00E03CD8" w14:paraId="55FFC89D" w14:textId="77777777" w:rsidTr="00821053">
        <w:trPr>
          <w:gridAfter w:val="1"/>
          <w:wAfter w:w="9" w:type="dxa"/>
          <w:trHeight w:val="426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E9D1965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BE3FFC7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4D81EBA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B092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4C59334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Технология*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ACF447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Часы**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8241F16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C959EC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38B7EC9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8BCCDE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33F5768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092D2A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B166BD0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32F64F" w14:textId="77777777" w:rsidR="00F5710A" w:rsidRPr="00E03CD8" w:rsidRDefault="00F5710A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03CD8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20162E" w14:textId="77777777" w:rsidR="00F5710A" w:rsidRPr="00E03CD8" w:rsidRDefault="00F5710A" w:rsidP="00EA0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9FB" w:rsidRPr="00D31A81" w14:paraId="128A50A7" w14:textId="77777777" w:rsidTr="00552A65">
        <w:trPr>
          <w:gridAfter w:val="1"/>
          <w:wAfter w:w="9" w:type="dxa"/>
          <w:trHeight w:val="426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0C00A13" w14:textId="77777777" w:rsidR="006949FB" w:rsidRPr="00C25C47" w:rsidRDefault="006949FB" w:rsidP="006949FB">
            <w:pPr>
              <w:pStyle w:val="a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5C47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24F48FA" w14:textId="77777777" w:rsidR="006949FB" w:rsidRPr="00041924" w:rsidRDefault="006949FB" w:rsidP="000B6704">
            <w:pPr>
              <w:pStyle w:val="a8"/>
              <w:rPr>
                <w:rFonts w:eastAsiaTheme="minorHAnsi"/>
                <w:lang w:eastAsia="en-US"/>
              </w:rPr>
            </w:pPr>
            <w:r w:rsidRPr="00041924">
              <w:rPr>
                <w:rFonts w:eastAsiaTheme="minorHAnsi"/>
                <w:lang w:eastAsia="en-US"/>
              </w:rPr>
              <w:t>Сущность страхования и сфера его применения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66AF82FF" w14:textId="77777777" w:rsidR="006949FB" w:rsidRPr="00041924" w:rsidRDefault="006949FB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416B4B" w14:textId="77777777" w:rsidR="006949FB" w:rsidRPr="00041924" w:rsidRDefault="006949FB" w:rsidP="00552A65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  <w:hideMark/>
          </w:tcPr>
          <w:p w14:paraId="46BE0359" w14:textId="77777777" w:rsidR="006949FB" w:rsidRPr="003A07F3" w:rsidRDefault="00850A1B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="006949FB"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949FB"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49FB"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FB" w:rsidRPr="00041924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="006949FB"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949FB"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Mentimeter</w:t>
            </w:r>
            <w:proofErr w:type="spellEnd"/>
            <w:r w:rsidR="006949FB"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29344C7" w14:textId="77777777" w:rsidR="006949FB" w:rsidRPr="00041924" w:rsidRDefault="006949FB" w:rsidP="004E3970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hideMark/>
          </w:tcPr>
          <w:p w14:paraId="66C238CB" w14:textId="77777777" w:rsidR="006949FB" w:rsidRPr="00041924" w:rsidRDefault="006949FB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4409ADEC" w14:textId="77777777" w:rsidR="006949FB" w:rsidRPr="00485EF2" w:rsidRDefault="006949FB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2620FF9" w14:textId="77777777" w:rsidR="006949FB" w:rsidRPr="00041924" w:rsidRDefault="006949FB" w:rsidP="004E3970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70BAA1C" w14:textId="77777777" w:rsidR="006949FB" w:rsidRPr="00041924" w:rsidRDefault="006949FB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2589C82B" w14:textId="77777777" w:rsidR="006949FB" w:rsidRPr="00041924" w:rsidRDefault="006949FB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1D0E4DA" w14:textId="77777777" w:rsidR="006949FB" w:rsidRPr="00041924" w:rsidRDefault="006949FB" w:rsidP="006949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hideMark/>
          </w:tcPr>
          <w:p w14:paraId="35E840C2" w14:textId="77777777" w:rsidR="006949FB" w:rsidRPr="00041924" w:rsidRDefault="006949FB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A0929D8" w14:textId="77777777" w:rsidR="006949FB" w:rsidRPr="00041924" w:rsidRDefault="006949FB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C97155E" w14:textId="77777777" w:rsidR="006949FB" w:rsidRPr="00041924" w:rsidRDefault="006949FB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B1B7F15" w14:textId="77777777" w:rsidR="006949FB" w:rsidRPr="00041924" w:rsidRDefault="006949FB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8E70A7E" w14:textId="77777777" w:rsidR="006949FB" w:rsidRPr="00041924" w:rsidRDefault="006949FB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</w:tr>
      <w:tr w:rsidR="006949FB" w:rsidRPr="00D31A81" w14:paraId="47C7DE1F" w14:textId="77777777" w:rsidTr="00552A65">
        <w:trPr>
          <w:gridAfter w:val="1"/>
          <w:wAfter w:w="9" w:type="dxa"/>
          <w:trHeight w:val="1379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F44D814" w14:textId="77777777" w:rsidR="006949FB" w:rsidRPr="00D31A81" w:rsidRDefault="006949FB" w:rsidP="004E3970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F22670E" w14:textId="77777777" w:rsidR="006949FB" w:rsidRPr="00041924" w:rsidRDefault="006949FB" w:rsidP="000B6704">
            <w:pPr>
              <w:pStyle w:val="a8"/>
              <w:rPr>
                <w:rFonts w:eastAsiaTheme="minorHAnsi"/>
                <w:lang w:val="en-US" w:eastAsia="en-US"/>
              </w:rPr>
            </w:pPr>
          </w:p>
        </w:tc>
        <w:tc>
          <w:tcPr>
            <w:tcW w:w="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5D88497" w14:textId="77777777" w:rsidR="006949FB" w:rsidRPr="00041924" w:rsidRDefault="006949FB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35C1D" w14:textId="77777777" w:rsidR="006949FB" w:rsidRPr="00041924" w:rsidRDefault="006949FB" w:rsidP="00552A65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4D19469" w14:textId="77777777" w:rsidR="006949FB" w:rsidRPr="00041924" w:rsidRDefault="006949FB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7374BBF" w14:textId="77777777" w:rsidR="006949FB" w:rsidRPr="00041924" w:rsidRDefault="006949FB" w:rsidP="004E3970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F61C2CA" w14:textId="77777777" w:rsidR="006949FB" w:rsidRPr="00041924" w:rsidRDefault="006949FB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747AA881" w14:textId="77777777" w:rsidR="006949FB" w:rsidRPr="00041924" w:rsidRDefault="006949FB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09F5700" w14:textId="77777777" w:rsidR="006949FB" w:rsidRPr="00041924" w:rsidRDefault="006949FB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(Power Point-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Canva)</w:t>
            </w:r>
          </w:p>
          <w:p w14:paraId="1BD9517A" w14:textId="77777777" w:rsidR="006949FB" w:rsidRPr="00041924" w:rsidRDefault="006949FB" w:rsidP="00065675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B176AD1" w14:textId="77777777" w:rsidR="006949FB" w:rsidRPr="00041924" w:rsidRDefault="006949FB" w:rsidP="004E3970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C69C84A" w14:textId="77777777" w:rsidR="006949FB" w:rsidRPr="00041924" w:rsidRDefault="006949FB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11359C2C" w14:textId="77777777" w:rsidR="006949FB" w:rsidRPr="00041924" w:rsidRDefault="006949FB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0B4FCEE" w14:textId="77777777" w:rsidR="006949FB" w:rsidRPr="00041924" w:rsidRDefault="006949FB" w:rsidP="006949FB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A581219" w14:textId="77777777" w:rsidR="006949FB" w:rsidRPr="00041924" w:rsidRDefault="006949FB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FBB288B" w14:textId="77777777" w:rsidR="006949FB" w:rsidRPr="00041924" w:rsidRDefault="006949FB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A0F1FB5" w14:textId="77777777" w:rsidR="006949FB" w:rsidRPr="00041924" w:rsidRDefault="006949FB" w:rsidP="0020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054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 Moodle</w:t>
            </w: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14039F8" w14:textId="77777777" w:rsidR="006949FB" w:rsidRPr="00041924" w:rsidRDefault="006949FB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7FCC96B" w14:textId="77777777" w:rsidR="006949FB" w:rsidRPr="00041924" w:rsidRDefault="006949FB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</w:tr>
      <w:tr w:rsidR="004E3970" w:rsidRPr="00E03CD8" w14:paraId="7E72BCA3" w14:textId="77777777" w:rsidTr="00552A65">
        <w:trPr>
          <w:gridAfter w:val="1"/>
          <w:wAfter w:w="9" w:type="dxa"/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9A11357" w14:textId="77777777" w:rsidR="004E3970" w:rsidRDefault="004E3970" w:rsidP="00101274">
            <w:pPr>
              <w:pStyle w:val="a8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2.</w:t>
            </w:r>
          </w:p>
          <w:p w14:paraId="136FE6C5" w14:textId="77777777" w:rsidR="004E3970" w:rsidRPr="00C25C47" w:rsidRDefault="004E3970" w:rsidP="00101274">
            <w:pPr>
              <w:pStyle w:val="a8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6F4D833" w14:textId="77777777" w:rsidR="004E3970" w:rsidRPr="00041924" w:rsidRDefault="004E3970" w:rsidP="0010127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041924">
              <w:rPr>
                <w:rFonts w:eastAsiaTheme="minorHAnsi"/>
                <w:lang w:eastAsia="en-US"/>
              </w:rPr>
              <w:t>Страховая</w:t>
            </w:r>
            <w:r w:rsidRPr="00485EF2">
              <w:rPr>
                <w:rFonts w:eastAsiaTheme="minorHAnsi"/>
                <w:lang w:eastAsia="en-US"/>
              </w:rPr>
              <w:t xml:space="preserve"> </w:t>
            </w:r>
            <w:r w:rsidRPr="00041924">
              <w:rPr>
                <w:rFonts w:eastAsiaTheme="minorHAnsi"/>
                <w:lang w:eastAsia="en-US"/>
              </w:rPr>
              <w:t>услуга</w:t>
            </w:r>
            <w:r w:rsidRPr="00485EF2">
              <w:rPr>
                <w:rFonts w:eastAsiaTheme="minorHAnsi"/>
                <w:lang w:eastAsia="en-US"/>
              </w:rPr>
              <w:t xml:space="preserve">: </w:t>
            </w:r>
            <w:r w:rsidRPr="00041924">
              <w:rPr>
                <w:rFonts w:eastAsiaTheme="minorHAnsi"/>
                <w:lang w:eastAsia="en-US"/>
              </w:rPr>
              <w:t>экономическая</w:t>
            </w:r>
            <w:r w:rsidRPr="00485EF2">
              <w:rPr>
                <w:rFonts w:eastAsiaTheme="minorHAnsi"/>
                <w:lang w:eastAsia="en-US"/>
              </w:rPr>
              <w:t xml:space="preserve"> </w:t>
            </w:r>
            <w:r w:rsidRPr="00041924">
              <w:rPr>
                <w:rFonts w:eastAsiaTheme="minorHAnsi"/>
                <w:lang w:eastAsia="en-US"/>
              </w:rPr>
              <w:t>и</w:t>
            </w:r>
            <w:r w:rsidRPr="00485EF2">
              <w:rPr>
                <w:rFonts w:eastAsiaTheme="minorHAnsi"/>
                <w:lang w:eastAsia="en-US"/>
              </w:rPr>
              <w:t xml:space="preserve"> </w:t>
            </w:r>
            <w:r w:rsidRPr="00041924">
              <w:rPr>
                <w:rFonts w:eastAsiaTheme="minorHAnsi"/>
                <w:lang w:eastAsia="en-US"/>
              </w:rPr>
              <w:t>правовая составляющие</w:t>
            </w:r>
          </w:p>
          <w:p w14:paraId="3A17050E" w14:textId="77777777" w:rsidR="004E3970" w:rsidRPr="00041924" w:rsidRDefault="004E3970" w:rsidP="00101274">
            <w:pPr>
              <w:pStyle w:val="a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029AC7A" w14:textId="77777777" w:rsidR="004E3970" w:rsidRPr="00041924" w:rsidRDefault="0062660B" w:rsidP="00552A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753F" w14:textId="77777777" w:rsidR="004E3970" w:rsidRPr="00041924" w:rsidRDefault="004E3970" w:rsidP="00552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700E32D" w14:textId="77777777" w:rsidR="003A07F3" w:rsidRPr="003A07F3" w:rsidRDefault="00D655B7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A07F3"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A07F3"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07F3">
              <w:rPr>
                <w:rFonts w:ascii="Times New Roman" w:hAnsi="Times New Roman" w:cs="Times New Roman"/>
                <w:sz w:val="20"/>
                <w:szCs w:val="20"/>
              </w:rPr>
              <w:t>, ИЛ</w:t>
            </w:r>
          </w:p>
          <w:p w14:paraId="281827C4" w14:textId="77777777" w:rsidR="004E3970" w:rsidRPr="00041924" w:rsidRDefault="004E3970" w:rsidP="00552A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1BA4BB1" w14:textId="77777777" w:rsidR="004E3970" w:rsidRPr="00041924" w:rsidRDefault="004E3970" w:rsidP="004E3970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2F695B3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68D9CA0B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: В, ЭТ), БД 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628F5EB" w14:textId="77777777" w:rsidR="004E3970" w:rsidRPr="00041924" w:rsidRDefault="004E3970" w:rsidP="004E3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C6EFDC1" w14:textId="77777777" w:rsidR="00EA035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7909B698" w14:textId="77777777" w:rsidR="004E397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4AECB33" w14:textId="77777777" w:rsidR="004E3970" w:rsidRPr="00041924" w:rsidRDefault="004E3970" w:rsidP="004E3970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0B61F3F" w14:textId="77777777" w:rsidR="004E3970" w:rsidRPr="00F51E61" w:rsidRDefault="00F51E61" w:rsidP="004E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 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 Moodle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5D984D0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4C8D9A2" w14:textId="77777777" w:rsidR="004E3970" w:rsidRPr="00041924" w:rsidRDefault="00205496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 Moodle</w:t>
            </w: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851ECEC" w14:textId="77777777" w:rsidR="004E3970" w:rsidRPr="00041924" w:rsidRDefault="004E3970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9FB081B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РД-3</w:t>
            </w:r>
          </w:p>
        </w:tc>
      </w:tr>
      <w:tr w:rsidR="004E3970" w:rsidRPr="00E03CD8" w14:paraId="499B311B" w14:textId="77777777" w:rsidTr="00552A65">
        <w:trPr>
          <w:gridAfter w:val="1"/>
          <w:wAfter w:w="9" w:type="dxa"/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2BBA856" w14:textId="77777777" w:rsidR="004E3970" w:rsidRDefault="004E3970" w:rsidP="00101274">
            <w:pPr>
              <w:pStyle w:val="a8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3.</w:t>
            </w:r>
          </w:p>
          <w:p w14:paraId="4435AD1B" w14:textId="77777777" w:rsidR="004E3970" w:rsidRPr="00C25C47" w:rsidRDefault="004E3970" w:rsidP="00101274">
            <w:pPr>
              <w:pStyle w:val="a8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A3EB1AF" w14:textId="77777777" w:rsidR="004E3970" w:rsidRPr="00041924" w:rsidRDefault="004E3970" w:rsidP="0010127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041924">
              <w:rPr>
                <w:rFonts w:eastAsiaTheme="minorHAnsi"/>
                <w:lang w:eastAsia="en-US"/>
              </w:rPr>
              <w:t>Страховая премия как плата за страховую услугу</w:t>
            </w:r>
          </w:p>
          <w:p w14:paraId="32336E5A" w14:textId="77777777" w:rsidR="004E3970" w:rsidRPr="00041924" w:rsidRDefault="004E3970" w:rsidP="00101274">
            <w:pPr>
              <w:pStyle w:val="a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A1D3C1F" w14:textId="77777777" w:rsidR="004E3970" w:rsidRPr="00041924" w:rsidRDefault="007960F6" w:rsidP="00552A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871C3" w14:textId="77777777" w:rsidR="004E3970" w:rsidRPr="00041924" w:rsidRDefault="004E3970" w:rsidP="00552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9513376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4B3005BE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ИЛ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C5915A1" w14:textId="77777777" w:rsidR="004E3970" w:rsidRPr="00041924" w:rsidRDefault="004E3970" w:rsidP="00552A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09F7F87" w14:textId="77777777" w:rsidR="004E3970" w:rsidRPr="00041924" w:rsidRDefault="004E3970" w:rsidP="004E3970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1EC472C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30731064" w14:textId="77777777" w:rsidR="004E3970" w:rsidRPr="00041924" w:rsidRDefault="004E3970" w:rsidP="0093649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364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(Google </w:t>
            </w:r>
            <w:proofErr w:type="spellStart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Jamboard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948A904" w14:textId="77777777" w:rsidR="004E3970" w:rsidRPr="00041924" w:rsidRDefault="004E3970" w:rsidP="004E3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388CC62" w14:textId="77777777" w:rsidR="00EA035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32157B7B" w14:textId="77777777" w:rsidR="004E397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D2EFA24" w14:textId="77777777" w:rsidR="004E3970" w:rsidRPr="00041924" w:rsidRDefault="00762469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E3F3CD4" w14:textId="77777777" w:rsidR="004E3970" w:rsidRPr="00041924" w:rsidRDefault="002E1CF7" w:rsidP="004E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(</w:t>
            </w: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 Teams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B0D4D56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85C9830" w14:textId="77777777" w:rsidR="004E3970" w:rsidRPr="00041924" w:rsidRDefault="00205496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 Moodle</w:t>
            </w: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34728E7" w14:textId="77777777" w:rsidR="004E3970" w:rsidRPr="00041924" w:rsidRDefault="004E3970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BF8F9FC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РД-2,3</w:t>
            </w:r>
          </w:p>
        </w:tc>
      </w:tr>
      <w:tr w:rsidR="004E3970" w:rsidRPr="00BA2863" w14:paraId="66185B69" w14:textId="77777777" w:rsidTr="00552A65">
        <w:trPr>
          <w:gridAfter w:val="1"/>
          <w:wAfter w:w="9" w:type="dxa"/>
          <w:trHeight w:val="4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1B7BCB0" w14:textId="77777777" w:rsidR="004E3970" w:rsidRDefault="004E3970" w:rsidP="004E3970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0CE8AA5" w14:textId="77777777" w:rsidR="004E3970" w:rsidRPr="00041924" w:rsidRDefault="004E3970" w:rsidP="004E3970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EA9CC8E" w14:textId="77777777" w:rsidR="004E3970" w:rsidRPr="00041924" w:rsidRDefault="004E3970" w:rsidP="00552A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96404" w14:textId="77777777" w:rsidR="004E3970" w:rsidRPr="00041924" w:rsidRDefault="004E3970" w:rsidP="00552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01EADD2" w14:textId="77777777" w:rsidR="004E3970" w:rsidRPr="00041924" w:rsidRDefault="004E3970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3FF05E4" w14:textId="77777777" w:rsidR="004E3970" w:rsidRPr="00041924" w:rsidRDefault="004E3970" w:rsidP="004E3970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991D9EE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4B6274CC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(Google Doc)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B27A12F" w14:textId="77777777" w:rsidR="004E3970" w:rsidRPr="00041924" w:rsidRDefault="004E3970" w:rsidP="004E3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A5F5134" w14:textId="77777777" w:rsidR="00EA035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15BB1C86" w14:textId="77777777" w:rsidR="004E397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641F1FC" w14:textId="77777777" w:rsidR="004E3970" w:rsidRPr="00041924" w:rsidRDefault="00762469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AED17F4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4BCC974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9892A7F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E3055A8" w14:textId="77777777" w:rsidR="004E3970" w:rsidRPr="00041924" w:rsidRDefault="004E3970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F52C9E6" w14:textId="77777777" w:rsidR="004E3970" w:rsidRPr="00041924" w:rsidRDefault="002E1CF7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РД-2,3</w:t>
            </w:r>
          </w:p>
        </w:tc>
      </w:tr>
      <w:tr w:rsidR="004E3970" w:rsidRPr="00E03CD8" w14:paraId="682E3A28" w14:textId="77777777" w:rsidTr="00552A65">
        <w:trPr>
          <w:gridAfter w:val="1"/>
          <w:wAfter w:w="9" w:type="dxa"/>
          <w:trHeight w:val="4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F77C9B3" w14:textId="77777777" w:rsidR="004E3970" w:rsidRPr="00C25C47" w:rsidRDefault="004E3970" w:rsidP="004E3970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lastRenderedPageBreak/>
              <w:t>4.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181A9D9" w14:textId="77777777" w:rsidR="004E3970" w:rsidRPr="00041924" w:rsidRDefault="004E3970" w:rsidP="004E397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041924">
              <w:rPr>
                <w:rFonts w:eastAsiaTheme="minorHAnsi"/>
                <w:lang w:eastAsia="en-US"/>
              </w:rPr>
              <w:t>Организация деятельности страховщика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65DD129" w14:textId="77777777" w:rsidR="004E3970" w:rsidRPr="00041924" w:rsidRDefault="007960F6" w:rsidP="00552A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D7E0" w14:textId="77777777" w:rsidR="004E3970" w:rsidRPr="00041924" w:rsidRDefault="004E3970" w:rsidP="00552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1BF9F3E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7F4CD287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ИЛ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1359069" w14:textId="77777777" w:rsidR="004E3970" w:rsidRPr="00041924" w:rsidRDefault="004E3970" w:rsidP="00552A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EF1E04A" w14:textId="77777777" w:rsidR="004E3970" w:rsidRPr="00041924" w:rsidRDefault="004E3970" w:rsidP="004E3970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036500C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1EA9BC0C" w14:textId="77777777" w:rsidR="004E3970" w:rsidRPr="00041924" w:rsidRDefault="004E3970" w:rsidP="00CD1DC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CD1DC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(Google </w:t>
            </w:r>
            <w:proofErr w:type="spellStart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Jamboard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09FCA1C" w14:textId="77777777" w:rsidR="004E3970" w:rsidRPr="00041924" w:rsidRDefault="004E3970" w:rsidP="004E3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D198564" w14:textId="77777777" w:rsidR="00EA035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171F127D" w14:textId="77777777" w:rsidR="004E397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E1511FD" w14:textId="77777777" w:rsidR="004E3970" w:rsidRPr="00041924" w:rsidRDefault="00762469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95FE2D0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E8D1F7A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6FD63F5" w14:textId="77777777" w:rsidR="004E3970" w:rsidRPr="00041924" w:rsidRDefault="00205496" w:rsidP="00223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239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Forms</w:t>
            </w: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1F0A9A3" w14:textId="77777777" w:rsidR="004E3970" w:rsidRPr="00041924" w:rsidRDefault="004E3970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8A8A0D1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РД-4</w:t>
            </w:r>
          </w:p>
        </w:tc>
      </w:tr>
      <w:tr w:rsidR="004E3970" w:rsidRPr="004E3970" w14:paraId="714B4CAB" w14:textId="77777777" w:rsidTr="00552A65">
        <w:trPr>
          <w:gridAfter w:val="1"/>
          <w:wAfter w:w="9" w:type="dxa"/>
          <w:trHeight w:val="4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079EE44" w14:textId="77777777" w:rsidR="004E3970" w:rsidRDefault="004E3970" w:rsidP="004E3970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0B68975" w14:textId="77777777" w:rsidR="004E3970" w:rsidRPr="00041924" w:rsidRDefault="004E3970" w:rsidP="004E3970">
            <w:pPr>
              <w:pStyle w:val="a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5C436C8" w14:textId="77777777" w:rsidR="004E3970" w:rsidRPr="00041924" w:rsidRDefault="004E3970" w:rsidP="00552A6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65212" w14:textId="77777777" w:rsidR="004E3970" w:rsidRPr="00041924" w:rsidRDefault="004E3970" w:rsidP="00552A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D377E51" w14:textId="77777777" w:rsidR="004E3970" w:rsidRPr="00041924" w:rsidRDefault="004E3970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4F5B3FA" w14:textId="77777777" w:rsidR="004E3970" w:rsidRPr="00041924" w:rsidRDefault="004E3970" w:rsidP="004E3970">
            <w:pPr>
              <w:tabs>
                <w:tab w:val="righ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10673C3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3F93AFB8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(LMS Moodle: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CD1DC6"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Google </w:t>
            </w:r>
            <w:proofErr w:type="spellStart"/>
            <w:r w:rsidR="00CD1DC6"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Jamboard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FC9024F" w14:textId="77777777" w:rsidR="004E3970" w:rsidRPr="00041924" w:rsidRDefault="004E3970" w:rsidP="004E39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D6A49B7" w14:textId="77777777" w:rsidR="00EA035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719AFA72" w14:textId="77777777" w:rsidR="004E397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186E91D" w14:textId="77777777" w:rsidR="004E3970" w:rsidRPr="00041924" w:rsidRDefault="00762469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FA9E790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425339E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239DFA2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1451C46" w14:textId="77777777" w:rsidR="004E3970" w:rsidRPr="00041924" w:rsidRDefault="004E3970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35A7BC6" w14:textId="77777777" w:rsidR="004E3970" w:rsidRPr="00041924" w:rsidRDefault="002E1CF7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РД-4</w:t>
            </w:r>
          </w:p>
        </w:tc>
      </w:tr>
      <w:tr w:rsidR="004E3970" w:rsidRPr="00E03CD8" w14:paraId="4A7C1B23" w14:textId="77777777" w:rsidTr="00552A65">
        <w:trPr>
          <w:gridAfter w:val="1"/>
          <w:wAfter w:w="9" w:type="dxa"/>
          <w:trHeight w:val="4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0C93221" w14:textId="77777777" w:rsidR="004E3970" w:rsidRPr="00C25C47" w:rsidRDefault="004E3970" w:rsidP="004E3970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1951F7C" w14:textId="77777777" w:rsidR="004E3970" w:rsidRPr="00041924" w:rsidRDefault="004E3970" w:rsidP="000B6704">
            <w:pPr>
              <w:pStyle w:val="a8"/>
              <w:rPr>
                <w:rFonts w:eastAsiaTheme="minorHAnsi"/>
                <w:lang w:eastAsia="en-US"/>
              </w:rPr>
            </w:pPr>
            <w:r w:rsidRPr="00041924">
              <w:rPr>
                <w:rFonts w:eastAsiaTheme="minorHAnsi"/>
                <w:lang w:eastAsia="en-US"/>
              </w:rPr>
              <w:t>Финансовые основы деятельности коммерческого страховщика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0E5CFDD" w14:textId="77777777" w:rsidR="004E3970" w:rsidRPr="00041924" w:rsidRDefault="007960F6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7,8,9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EF7C" w14:textId="77777777" w:rsidR="004E3970" w:rsidRPr="00041924" w:rsidRDefault="004E3970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3E7233F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253FD389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ИЛ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1CA2EDF9" w14:textId="77777777" w:rsidR="004E3970" w:rsidRPr="00041924" w:rsidRDefault="004E3970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1903852" w14:textId="77777777" w:rsidR="004E3970" w:rsidRPr="00041924" w:rsidRDefault="004E3970" w:rsidP="004E3970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4CD6F3B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5830E690" w14:textId="77777777" w:rsidR="004E3970" w:rsidRPr="00041924" w:rsidRDefault="004E3970" w:rsidP="004E397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: В, ЭТ), ФО 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-онлайн)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70A0661" w14:textId="77777777" w:rsidR="004E3970" w:rsidRPr="00041924" w:rsidRDefault="00762469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6A39427" w14:textId="77777777" w:rsidR="00EA035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4C7758A2" w14:textId="77777777" w:rsidR="004E3970" w:rsidRPr="00041924" w:rsidRDefault="00EA0350" w:rsidP="00EA03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62469"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19902F19" w14:textId="77777777" w:rsidR="00762469" w:rsidRPr="00041924" w:rsidRDefault="00762469" w:rsidP="00EA0350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ФО 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B6B894E" w14:textId="77777777" w:rsidR="004E3970" w:rsidRPr="00041924" w:rsidRDefault="00762469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77F4A27" w14:textId="77777777" w:rsidR="004E3970" w:rsidRPr="00041924" w:rsidRDefault="002E1CF7" w:rsidP="004E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(</w:t>
            </w: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 Teams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94CABAF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D63399B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2A5D1C4" w14:textId="77777777" w:rsidR="004E3970" w:rsidRPr="00041924" w:rsidRDefault="004E3970" w:rsidP="004E3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E6D199A" w14:textId="77777777" w:rsidR="004E3970" w:rsidRPr="00041924" w:rsidRDefault="004E3970" w:rsidP="004E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РД-3</w:t>
            </w:r>
          </w:p>
        </w:tc>
      </w:tr>
      <w:tr w:rsidR="00762469" w:rsidRPr="00762469" w14:paraId="382B89AB" w14:textId="77777777" w:rsidTr="00552A65">
        <w:trPr>
          <w:gridAfter w:val="1"/>
          <w:wAfter w:w="9" w:type="dxa"/>
          <w:trHeight w:val="4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629E0AA" w14:textId="77777777" w:rsidR="00762469" w:rsidRDefault="00762469" w:rsidP="00762469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F9C9027" w14:textId="77777777" w:rsidR="00762469" w:rsidRPr="00041924" w:rsidRDefault="00762469" w:rsidP="000B6704">
            <w:pPr>
              <w:pStyle w:val="a8"/>
              <w:rPr>
                <w:rFonts w:eastAsiaTheme="minorHAnsi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453236E" w14:textId="77777777" w:rsidR="00762469" w:rsidRPr="00041924" w:rsidRDefault="00762469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2DEB8" w14:textId="77777777" w:rsidR="00762469" w:rsidRPr="00041924" w:rsidRDefault="00762469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BA715AE" w14:textId="77777777" w:rsidR="00762469" w:rsidRPr="00041924" w:rsidRDefault="00762469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3F79013" w14:textId="77777777" w:rsidR="00762469" w:rsidRPr="00041924" w:rsidRDefault="00762469" w:rsidP="00762469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B5EF6E8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2532D921" w14:textId="77777777" w:rsidR="00762469" w:rsidRPr="00485EF2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AC09F55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AAD3946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227B1184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</w:p>
          <w:p w14:paraId="665BBBAF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ФО 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83C1465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3E74F24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BD3F9DC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E254855" w14:textId="77777777" w:rsidR="00762469" w:rsidRPr="00041924" w:rsidRDefault="00205496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 Moodle</w:t>
            </w: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754D5CD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C9AC2AF" w14:textId="77777777" w:rsidR="00762469" w:rsidRPr="00041924" w:rsidRDefault="002E1CF7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РД-3</w:t>
            </w:r>
          </w:p>
        </w:tc>
      </w:tr>
      <w:tr w:rsidR="00762469" w:rsidRPr="00E03CD8" w14:paraId="713CFFA1" w14:textId="77777777" w:rsidTr="00552A65">
        <w:trPr>
          <w:gridAfter w:val="1"/>
          <w:wAfter w:w="9" w:type="dxa"/>
          <w:trHeight w:val="4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94D33A5" w14:textId="77777777" w:rsidR="00762469" w:rsidRPr="00C25C47" w:rsidRDefault="00762469" w:rsidP="00762469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1C32892" w14:textId="77777777" w:rsidR="00762469" w:rsidRPr="00041924" w:rsidRDefault="00762469" w:rsidP="000B6704">
            <w:pPr>
              <w:pStyle w:val="a8"/>
              <w:rPr>
                <w:rFonts w:eastAsiaTheme="minorHAnsi"/>
                <w:lang w:eastAsia="en-US"/>
              </w:rPr>
            </w:pPr>
            <w:r w:rsidRPr="00041924">
              <w:rPr>
                <w:rFonts w:eastAsiaTheme="minorHAnsi"/>
                <w:lang w:eastAsia="en-US"/>
              </w:rPr>
              <w:t>Страховая защита интересов юридических и физических лиц, связанных с владением, пользованием и распоряжением имуществом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6F8249B" w14:textId="77777777" w:rsidR="00762469" w:rsidRPr="00041924" w:rsidRDefault="007960F6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137A9" w14:textId="77777777" w:rsidR="00762469" w:rsidRPr="00041924" w:rsidRDefault="00762469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BE110B5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744AC013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</w:p>
          <w:p w14:paraId="72B78E50" w14:textId="77777777" w:rsidR="00762469" w:rsidRPr="00041924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Mentimeter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6DB852F" w14:textId="77777777" w:rsidR="00762469" w:rsidRPr="00041924" w:rsidRDefault="00762469" w:rsidP="00762469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E9101C4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0BFD7DB2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В, 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16CBBFB4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Wakelet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1860C0C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E88EFEB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668CFC1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0DF70099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7DEAD1F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4A4594D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 (ВКонтакте)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002AD0D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1B5898B" w14:textId="77777777" w:rsidR="000232D3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(MS</w:t>
            </w:r>
          </w:p>
          <w:p w14:paraId="2C6A475B" w14:textId="77777777" w:rsidR="00762469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44035AB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E5796B2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РД-4</w:t>
            </w:r>
          </w:p>
        </w:tc>
      </w:tr>
      <w:tr w:rsidR="00762469" w:rsidRPr="00E03CD8" w14:paraId="39CB33E2" w14:textId="77777777" w:rsidTr="00552A65">
        <w:trPr>
          <w:gridAfter w:val="1"/>
          <w:wAfter w:w="9" w:type="dxa"/>
          <w:trHeight w:val="4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C27C2F1" w14:textId="77777777" w:rsidR="00762469" w:rsidRDefault="00762469" w:rsidP="00762469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C6E7058" w14:textId="77777777" w:rsidR="00762469" w:rsidRPr="00041924" w:rsidRDefault="00762469" w:rsidP="000B6704">
            <w:pPr>
              <w:pStyle w:val="a8"/>
              <w:rPr>
                <w:rFonts w:eastAsiaTheme="minorHAnsi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3D89CD0" w14:textId="77777777" w:rsidR="00762469" w:rsidRPr="00041924" w:rsidRDefault="00762469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49DEC" w14:textId="77777777" w:rsidR="00762469" w:rsidRPr="00041924" w:rsidRDefault="00762469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42B2FB6" w14:textId="77777777" w:rsidR="00762469" w:rsidRPr="00041924" w:rsidRDefault="00762469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7D2562C" w14:textId="77777777" w:rsidR="00762469" w:rsidRPr="00041924" w:rsidRDefault="00762469" w:rsidP="00762469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B40B5F8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C91B8B9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D684B94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45283359" w14:textId="77777777" w:rsidR="00762469" w:rsidRPr="00485EF2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246BB38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E891DAC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D443084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C061A69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12FFB8C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8D1F5B0" w14:textId="77777777" w:rsidR="00762469" w:rsidRPr="00041924" w:rsidRDefault="002E1CF7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РД-4</w:t>
            </w:r>
            <w:r w:rsidR="005B105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762469" w:rsidRPr="00E03CD8" w14:paraId="3584DAE6" w14:textId="77777777" w:rsidTr="00552A65">
        <w:trPr>
          <w:gridAfter w:val="1"/>
          <w:wAfter w:w="9" w:type="dxa"/>
          <w:trHeight w:val="6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39241DD" w14:textId="77777777" w:rsidR="00762469" w:rsidRPr="00C25C47" w:rsidRDefault="00762469" w:rsidP="00762469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CF5902D" w14:textId="77777777" w:rsidR="00762469" w:rsidRPr="00041924" w:rsidRDefault="00762469" w:rsidP="000B6704">
            <w:pPr>
              <w:pStyle w:val="a8"/>
              <w:rPr>
                <w:rFonts w:eastAsiaTheme="minorHAnsi"/>
                <w:lang w:eastAsia="en-US"/>
              </w:rPr>
            </w:pPr>
            <w:r w:rsidRPr="00041924">
              <w:rPr>
                <w:rFonts w:eastAsiaTheme="minorHAnsi"/>
                <w:lang w:eastAsia="en-US"/>
              </w:rPr>
              <w:t xml:space="preserve">Страховая защита имущественных интересов </w:t>
            </w:r>
            <w:r w:rsidRPr="00041924">
              <w:rPr>
                <w:rFonts w:eastAsiaTheme="minorHAnsi"/>
                <w:lang w:eastAsia="en-US"/>
              </w:rPr>
              <w:lastRenderedPageBreak/>
              <w:t>юридических и физических лиц, связанных с ответственностью за нанесение вреда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3A906D5" w14:textId="77777777" w:rsidR="00762469" w:rsidRPr="00041924" w:rsidRDefault="007960F6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7F638" w14:textId="77777777" w:rsidR="00762469" w:rsidRPr="00041924" w:rsidRDefault="00762469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32D77D8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525B6778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</w:p>
          <w:p w14:paraId="179D43CF" w14:textId="77777777" w:rsidR="00762469" w:rsidRPr="00041924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Mentimeter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73F0E2E" w14:textId="77777777" w:rsidR="00762469" w:rsidRPr="00041924" w:rsidRDefault="00762469" w:rsidP="00762469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90FB41C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0A7D4EE5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В, 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4486DED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Wakelet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9ADE28E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ED94A09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00FA1D0E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6395723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0D0A445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</w:t>
            </w:r>
          </w:p>
          <w:p w14:paraId="4F3AC624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(ВКонтакте</w:t>
            </w:r>
            <w:r w:rsidR="0082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CD037D2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AFA4243" w14:textId="77777777" w:rsidR="000232D3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(MS</w:t>
            </w:r>
          </w:p>
          <w:p w14:paraId="6DCCEF69" w14:textId="77777777" w:rsidR="00762469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A097EB6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94EF7CB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РД-4</w:t>
            </w:r>
          </w:p>
        </w:tc>
      </w:tr>
      <w:tr w:rsidR="00762469" w:rsidRPr="00E03CD8" w14:paraId="139F01C6" w14:textId="77777777" w:rsidTr="00552A65">
        <w:trPr>
          <w:gridAfter w:val="1"/>
          <w:wAfter w:w="9" w:type="dxa"/>
          <w:trHeight w:val="162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4CE6D37" w14:textId="77777777" w:rsidR="00762469" w:rsidRPr="00C25C47" w:rsidRDefault="00762469" w:rsidP="00762469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8.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E40B1A5" w14:textId="77777777" w:rsidR="00762469" w:rsidRPr="00041924" w:rsidRDefault="00762469" w:rsidP="000B6704">
            <w:pPr>
              <w:pStyle w:val="a8"/>
              <w:rPr>
                <w:rFonts w:eastAsiaTheme="minorHAnsi"/>
                <w:lang w:eastAsia="en-US"/>
              </w:rPr>
            </w:pPr>
            <w:r w:rsidRPr="00041924">
              <w:rPr>
                <w:rFonts w:eastAsiaTheme="minorHAnsi"/>
                <w:lang w:eastAsia="en-US"/>
              </w:rPr>
              <w:t>Страховая защита имущественных интересов, связанных с жизнью, здоровьем и трудоспособностью граждан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2EBD88A" w14:textId="77777777" w:rsidR="00762469" w:rsidRPr="00041924" w:rsidRDefault="007960F6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EF88E" w14:textId="77777777" w:rsidR="00762469" w:rsidRPr="00041924" w:rsidRDefault="00762469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50F231EE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76726933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</w:p>
          <w:p w14:paraId="1E3ABF64" w14:textId="77777777" w:rsidR="00762469" w:rsidRPr="00041924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Mentimeter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ECD2E87" w14:textId="77777777" w:rsidR="00762469" w:rsidRPr="00041924" w:rsidRDefault="00762469" w:rsidP="00762469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07ECAA9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0B31722A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: В, ЭТ)</w:t>
            </w:r>
          </w:p>
          <w:p w14:paraId="02F574A7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К 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Miro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D88D169" w14:textId="77777777" w:rsidR="00762469" w:rsidRPr="00041924" w:rsidRDefault="00762469" w:rsidP="00762469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4D6591A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4E250E84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EAAB025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534859B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</w:t>
            </w:r>
          </w:p>
          <w:p w14:paraId="7AF68969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(ВКонтакте</w:t>
            </w:r>
            <w:r w:rsidR="0082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F0275F5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C7418BC" w14:textId="77777777" w:rsidR="000232D3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(MS</w:t>
            </w:r>
          </w:p>
          <w:p w14:paraId="0CE5D13F" w14:textId="77777777" w:rsidR="00762469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799158E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6DCE736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РД-4</w:t>
            </w:r>
            <w:r w:rsidR="005B105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762469" w:rsidRPr="00E03CD8" w14:paraId="1F086929" w14:textId="77777777" w:rsidTr="00552A65">
        <w:trPr>
          <w:gridAfter w:val="1"/>
          <w:wAfter w:w="9" w:type="dxa"/>
          <w:trHeight w:val="57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613C5D8" w14:textId="77777777" w:rsidR="00762469" w:rsidRPr="00C25C47" w:rsidRDefault="00762469" w:rsidP="00762469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F99E328" w14:textId="77777777" w:rsidR="00762469" w:rsidRPr="00041924" w:rsidRDefault="00762469" w:rsidP="000B6704">
            <w:pPr>
              <w:pStyle w:val="a8"/>
              <w:rPr>
                <w:rFonts w:eastAsiaTheme="minorHAnsi"/>
                <w:lang w:eastAsia="en-US"/>
              </w:rPr>
            </w:pPr>
            <w:r w:rsidRPr="00041924">
              <w:rPr>
                <w:rFonts w:eastAsiaTheme="minorHAnsi"/>
                <w:lang w:eastAsia="en-US"/>
              </w:rPr>
              <w:t>Перестрахование</w:t>
            </w:r>
          </w:p>
          <w:p w14:paraId="5DAC60C1" w14:textId="77777777" w:rsidR="00762469" w:rsidRPr="00041924" w:rsidRDefault="00762469" w:rsidP="000B6704">
            <w:pPr>
              <w:pStyle w:val="a8"/>
              <w:rPr>
                <w:rFonts w:eastAsiaTheme="minorHAnsi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908A32E" w14:textId="77777777" w:rsidR="00762469" w:rsidRPr="00041924" w:rsidRDefault="007960F6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8F81A" w14:textId="77777777" w:rsidR="00762469" w:rsidRPr="00041924" w:rsidRDefault="00762469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502AF80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731381DC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4E69D63F" w14:textId="77777777" w:rsidR="00762469" w:rsidRPr="00041924" w:rsidRDefault="00762469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D4D1C82" w14:textId="77777777" w:rsidR="00762469" w:rsidRPr="00041924" w:rsidRDefault="00762469" w:rsidP="00762469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24B771A" w14:textId="77777777" w:rsidR="00762469" w:rsidRPr="00485EF2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4424EC0C" w14:textId="77777777" w:rsidR="00762469" w:rsidRPr="00485EF2" w:rsidRDefault="00762469" w:rsidP="0004192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485EF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041924"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  <w:r w:rsidR="009463EB"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="009463EB"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="009463EB"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="009463EB" w:rsidRPr="00485E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 w:rsidR="009463EB" w:rsidRPr="00485EF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7806CC3" w14:textId="77777777" w:rsidR="00762469" w:rsidRPr="00041924" w:rsidRDefault="00E01083" w:rsidP="00762469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4D95DF6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51F6A080" w14:textId="77777777" w:rsidR="00762469" w:rsidRPr="00041924" w:rsidRDefault="00762469" w:rsidP="0076246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7D782B55" w14:textId="77777777" w:rsidR="00762469" w:rsidRPr="00041924" w:rsidRDefault="00E01083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6235E1C" w14:textId="77777777" w:rsidR="00762469" w:rsidRPr="00041924" w:rsidRDefault="002E1CF7" w:rsidP="0076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(</w:t>
            </w: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 Teams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5DDFFF6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0B14528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BB6B945" w14:textId="77777777" w:rsidR="00762469" w:rsidRPr="00041924" w:rsidRDefault="00762469" w:rsidP="00762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BEE4637" w14:textId="77777777" w:rsidR="00762469" w:rsidRPr="00041924" w:rsidRDefault="00762469" w:rsidP="0076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РД-3</w:t>
            </w:r>
          </w:p>
        </w:tc>
      </w:tr>
      <w:tr w:rsidR="00E01083" w:rsidRPr="00E01083" w14:paraId="0C70ACE3" w14:textId="77777777" w:rsidTr="00552A65">
        <w:trPr>
          <w:gridAfter w:val="1"/>
          <w:wAfter w:w="9" w:type="dxa"/>
          <w:trHeight w:val="57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0B71C6E" w14:textId="77777777" w:rsidR="00E01083" w:rsidRDefault="00E01083" w:rsidP="00E01083">
            <w:pPr>
              <w:pStyle w:val="a8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BCA7194" w14:textId="77777777" w:rsidR="00E01083" w:rsidRPr="00041924" w:rsidRDefault="00E01083" w:rsidP="000B6704">
            <w:pPr>
              <w:pStyle w:val="a8"/>
              <w:rPr>
                <w:rFonts w:eastAsiaTheme="minorHAnsi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10741326" w14:textId="77777777" w:rsidR="00E01083" w:rsidRPr="00041924" w:rsidRDefault="00E0108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4280" w14:textId="77777777" w:rsidR="00E01083" w:rsidRPr="00041924" w:rsidRDefault="00E01083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47718B4" w14:textId="77777777" w:rsidR="00E01083" w:rsidRPr="00041924" w:rsidRDefault="00E0108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7FB9EA4" w14:textId="77777777" w:rsidR="00E01083" w:rsidRPr="00041924" w:rsidRDefault="00E01083" w:rsidP="00E01083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B01A6C3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79674E9E" w14:textId="77777777" w:rsidR="00E01083" w:rsidRPr="00041924" w:rsidRDefault="00E01083" w:rsidP="009463E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(Google </w:t>
            </w:r>
            <w:proofErr w:type="spellStart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Jamboard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B40040E" w14:textId="77777777" w:rsidR="00E01083" w:rsidRPr="00041924" w:rsidRDefault="00E01083" w:rsidP="00E01083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31E83BEB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354F6E01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33BE8B7" w14:textId="77777777" w:rsidR="00E01083" w:rsidRPr="00041924" w:rsidRDefault="00E01083" w:rsidP="00E0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C5B91D7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FF6CB63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09E54632" w14:textId="77777777" w:rsidR="000232D3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(MS</w:t>
            </w:r>
          </w:p>
          <w:p w14:paraId="3BC2AC9A" w14:textId="77777777" w:rsidR="00E01083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66471E1" w14:textId="77777777" w:rsidR="00E01083" w:rsidRPr="00041924" w:rsidRDefault="00E01083" w:rsidP="00E0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67187B9" w14:textId="77777777" w:rsidR="00E01083" w:rsidRPr="00041924" w:rsidRDefault="002E1CF7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РД-3</w:t>
            </w:r>
          </w:p>
        </w:tc>
      </w:tr>
      <w:tr w:rsidR="00E01083" w:rsidRPr="00E03CD8" w14:paraId="7A084922" w14:textId="77777777" w:rsidTr="00552A65">
        <w:trPr>
          <w:gridAfter w:val="1"/>
          <w:wAfter w:w="9" w:type="dxa"/>
          <w:trHeight w:val="94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9A52A6C" w14:textId="77777777" w:rsidR="00E01083" w:rsidRPr="00C25C47" w:rsidRDefault="00E01083" w:rsidP="00E0108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25C4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05966A6" w14:textId="77777777" w:rsidR="00E01083" w:rsidRPr="00041924" w:rsidRDefault="00E01083" w:rsidP="000B670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Место страховой отрасли в национальном хозяйстве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70C3B9FB" w14:textId="77777777" w:rsidR="00E01083" w:rsidRPr="00041924" w:rsidRDefault="007960F6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2BD8F" w14:textId="77777777" w:rsidR="00E01083" w:rsidRPr="00041924" w:rsidRDefault="00E01083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CEED5AB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4187B5DF" w14:textId="77777777" w:rsidR="003A07F3" w:rsidRPr="003A07F3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</w:p>
          <w:p w14:paraId="0E59010F" w14:textId="77777777" w:rsidR="00E01083" w:rsidRPr="00041924" w:rsidRDefault="003A07F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r w:rsidRPr="00B13A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Mentimeter</w:t>
            </w:r>
            <w:proofErr w:type="spellEnd"/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3A0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78A5626" w14:textId="77777777" w:rsidR="00E01083" w:rsidRPr="00041924" w:rsidRDefault="00E01083" w:rsidP="00E01083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1179E09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62169BE1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: В, ЭТ), БД 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-онлайн)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866F410" w14:textId="77777777" w:rsidR="00E01083" w:rsidRPr="00041924" w:rsidRDefault="00E01083" w:rsidP="00E01083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0ADBDD0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6457B0A6" w14:textId="77777777" w:rsidR="00E01083" w:rsidRPr="00485EF2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1320B337" w14:textId="77777777" w:rsidR="00E01083" w:rsidRPr="00041924" w:rsidRDefault="00E01083" w:rsidP="00E0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887EF76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1FA81B2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24E5EDC" w14:textId="77777777" w:rsidR="000232D3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(MS</w:t>
            </w:r>
          </w:p>
          <w:p w14:paraId="5399E58D" w14:textId="77777777" w:rsidR="00E01083" w:rsidRPr="00041924" w:rsidRDefault="000232D3" w:rsidP="0002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2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20844F0" w14:textId="77777777" w:rsidR="00E01083" w:rsidRPr="00041924" w:rsidRDefault="00E01083" w:rsidP="00E0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249888D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РД-4</w:t>
            </w:r>
            <w:r w:rsidR="005B105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E01083" w:rsidRPr="00E01083" w14:paraId="7B9E5D34" w14:textId="77777777" w:rsidTr="00552A65">
        <w:trPr>
          <w:gridAfter w:val="1"/>
          <w:wAfter w:w="9" w:type="dxa"/>
          <w:trHeight w:val="1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AEA9B3C" w14:textId="77777777" w:rsidR="00E01083" w:rsidRPr="00C25C47" w:rsidRDefault="00E01083" w:rsidP="00E0108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5520645" w14:textId="77777777" w:rsidR="00E01083" w:rsidRPr="00041924" w:rsidRDefault="00E01083" w:rsidP="000B670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36C744C2" w14:textId="77777777" w:rsidR="00E01083" w:rsidRPr="00041924" w:rsidRDefault="00E0108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8917" w14:textId="77777777" w:rsidR="00E01083" w:rsidRPr="00041924" w:rsidRDefault="00E01083" w:rsidP="00552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A88FD31" w14:textId="77777777" w:rsidR="00E01083" w:rsidRPr="00041924" w:rsidRDefault="00E0108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465FF5E" w14:textId="77777777" w:rsidR="00E01083" w:rsidRPr="00041924" w:rsidRDefault="00E01083" w:rsidP="00E01083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8028654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33E7FB70" w14:textId="77777777" w:rsidR="00E01083" w:rsidRPr="00041924" w:rsidRDefault="00E01083" w:rsidP="009463E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 xml:space="preserve">: В, ЭТ), 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</w:rPr>
              <w:t>К (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="009463EB" w:rsidRPr="00041924">
              <w:rPr>
                <w:rFonts w:ascii="Times New Roman" w:hAnsi="Times New Roman" w:cs="Times New Roman"/>
                <w:sz w:val="20"/>
                <w:szCs w:val="20"/>
              </w:rPr>
              <w:t>-сайт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5A5D6FF" w14:textId="77777777" w:rsidR="00E01083" w:rsidRPr="00041924" w:rsidRDefault="00E01083" w:rsidP="00E01083">
            <w:pPr>
              <w:tabs>
                <w:tab w:val="righ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635D047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ЭУК</w:t>
            </w:r>
          </w:p>
          <w:p w14:paraId="7983ECE3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(LMS Moodle: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Pr="000419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523AA0A" w14:textId="77777777" w:rsidR="00E01083" w:rsidRPr="00041924" w:rsidRDefault="00E01083" w:rsidP="00E0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43F18EC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3AC0707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9966398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977A612" w14:textId="77777777" w:rsidR="00E01083" w:rsidRPr="00041924" w:rsidRDefault="00E01083" w:rsidP="00E010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E2AD0EF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01083" w:rsidRPr="00E03CD8" w14:paraId="21837919" w14:textId="77777777" w:rsidTr="00552A65">
        <w:trPr>
          <w:gridAfter w:val="1"/>
          <w:wAfter w:w="9" w:type="dxa"/>
          <w:trHeight w:val="422"/>
        </w:trPr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056A81D0" w14:textId="77777777" w:rsidR="00E01083" w:rsidRPr="00041924" w:rsidRDefault="00E0108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2CE05" w14:textId="77777777" w:rsidR="00E01083" w:rsidRPr="00041924" w:rsidRDefault="00E01083" w:rsidP="00552A65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20A67E45" w14:textId="77777777" w:rsidR="00E01083" w:rsidRPr="00041924" w:rsidRDefault="00E0108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E46D87C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EEBE875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6B41C16B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4A61BE2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3888A3E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82C1789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</w:p>
          <w:p w14:paraId="3E8FA049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</w:p>
          <w:p w14:paraId="2704EF3B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МООК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35A74B1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03B5E00" w14:textId="77777777" w:rsidR="00E01083" w:rsidRPr="00BA3092" w:rsidRDefault="00BA3092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(</w:t>
            </w:r>
            <w:r w:rsidRPr="000419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 Teams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0920C94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DF956CB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РД-1,2,3,4</w:t>
            </w:r>
            <w:r w:rsidR="001339F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E01083" w:rsidRPr="00E03CD8" w14:paraId="0EDBF54D" w14:textId="77777777" w:rsidTr="00552A65">
        <w:trPr>
          <w:gridAfter w:val="1"/>
          <w:wAfter w:w="9" w:type="dxa"/>
          <w:trHeight w:val="422"/>
        </w:trPr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4BC97545" w14:textId="77777777" w:rsidR="00E01083" w:rsidRPr="00041924" w:rsidRDefault="00E0108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часов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B2F5" w14:textId="77777777" w:rsidR="00E01083" w:rsidRPr="00041924" w:rsidRDefault="00E01083" w:rsidP="00552A65">
            <w:pPr>
              <w:pStyle w:val="a8"/>
              <w:jc w:val="center"/>
            </w:pPr>
            <w:r w:rsidRPr="00041924">
              <w:t>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  <w:vAlign w:val="center"/>
          </w:tcPr>
          <w:p w14:paraId="6B722124" w14:textId="77777777" w:rsidR="00E01083" w:rsidRPr="00041924" w:rsidRDefault="00E01083" w:rsidP="00552A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46E4E81" w14:textId="77777777" w:rsidR="00E01083" w:rsidRPr="00041924" w:rsidRDefault="00E01083" w:rsidP="00E0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6C6580B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22C8C24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62091B5D" w14:textId="77777777" w:rsidR="00E01083" w:rsidRPr="00041924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26BBA45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9D5A9BB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4DD3B69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563CE1C4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8AE0600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7291A1F" w14:textId="77777777" w:rsidR="00E01083" w:rsidRPr="00041924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083" w:rsidRPr="00E03CD8" w14:paraId="72C5F28B" w14:textId="77777777" w:rsidTr="00821053">
        <w:trPr>
          <w:gridAfter w:val="1"/>
          <w:wAfter w:w="9" w:type="dxa"/>
          <w:trHeight w:val="422"/>
        </w:trPr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275E3CE0" w14:textId="77777777" w:rsidR="00E01083" w:rsidRPr="00E03CD8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362A" w14:textId="77777777" w:rsidR="00E01083" w:rsidRPr="00E03CD8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DF4CC77" w14:textId="77777777" w:rsidR="00E01083" w:rsidRPr="00E03CD8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354B796" w14:textId="77777777" w:rsidR="00E01083" w:rsidRPr="006B3BC8" w:rsidRDefault="00E01083" w:rsidP="00E010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7413E4D5" w14:textId="77777777" w:rsidR="00E01083" w:rsidRPr="00E03CD8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A3EBC6F" w14:textId="77777777" w:rsidR="00E01083" w:rsidRPr="00E03CD8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3CFCE4F" w14:textId="77777777" w:rsidR="00E01083" w:rsidRPr="00E03CD8" w:rsidRDefault="00E01083" w:rsidP="00E0108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62A7A54" w14:textId="77777777" w:rsidR="00E01083" w:rsidRPr="00E03CD8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46A3A2E2" w14:textId="77777777" w:rsidR="00E01083" w:rsidRPr="00E03CD8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EACA50D" w14:textId="77777777" w:rsidR="00E01083" w:rsidRPr="00E03CD8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top w:w="63" w:type="dxa"/>
              <w:left w:w="101" w:type="dxa"/>
              <w:bottom w:w="63" w:type="dxa"/>
              <w:right w:w="101" w:type="dxa"/>
            </w:tcMar>
          </w:tcPr>
          <w:p w14:paraId="10449B3F" w14:textId="77777777" w:rsidR="00E01083" w:rsidRPr="00E03CD8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3048A37" w14:textId="77777777" w:rsidR="00E01083" w:rsidRPr="00E03CD8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0374103" w14:textId="77777777" w:rsidR="00E01083" w:rsidRPr="00E03CD8" w:rsidRDefault="00E01083" w:rsidP="00E010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F6B243" w14:textId="77777777" w:rsidR="00F5710A" w:rsidRPr="007B6CB7" w:rsidRDefault="00F5710A" w:rsidP="00F5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1803E" w14:textId="77777777" w:rsidR="00F5710A" w:rsidRPr="00F5710A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10A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 заполнения строки.</w:t>
      </w:r>
    </w:p>
    <w:p w14:paraId="2541A470" w14:textId="77777777" w:rsidR="00F5710A" w:rsidRPr="00193214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ячейках с цветной заливкой у</w:t>
      </w:r>
      <w:r w:rsidRPr="00193214">
        <w:rPr>
          <w:rFonts w:ascii="Times New Roman" w:hAnsi="Times New Roman" w:cs="Times New Roman"/>
          <w:sz w:val="24"/>
          <w:szCs w:val="24"/>
        </w:rPr>
        <w:t xml:space="preserve">казывается </w:t>
      </w:r>
      <w:r>
        <w:rPr>
          <w:rFonts w:ascii="Times New Roman" w:hAnsi="Times New Roman" w:cs="Times New Roman"/>
          <w:sz w:val="24"/>
          <w:szCs w:val="24"/>
        </w:rPr>
        <w:t>технология, с помощью которой будет проведено занятие по данной теме (горизонтальная строка) и данному виду учебной деятельности (вертикаль)</w:t>
      </w:r>
      <w:r w:rsidRPr="00193214">
        <w:rPr>
          <w:rFonts w:ascii="Times New Roman" w:hAnsi="Times New Roman" w:cs="Times New Roman"/>
          <w:sz w:val="24"/>
          <w:szCs w:val="24"/>
        </w:rPr>
        <w:t xml:space="preserve">: LMS </w:t>
      </w:r>
      <w:proofErr w:type="spellStart"/>
      <w:r w:rsidRPr="00193214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193214">
        <w:rPr>
          <w:rFonts w:ascii="Times New Roman" w:hAnsi="Times New Roman" w:cs="Times New Roman"/>
          <w:sz w:val="24"/>
          <w:szCs w:val="24"/>
        </w:rPr>
        <w:t xml:space="preserve"> (Инструменты: Задание, Лекция, Тест, Вики, Семинар, Глоссарий и т.д.), МООК, интернет-сервис (Google </w:t>
      </w:r>
      <w:proofErr w:type="spellStart"/>
      <w:r w:rsidRPr="0019321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93214">
        <w:rPr>
          <w:rFonts w:ascii="Times New Roman" w:hAnsi="Times New Roman" w:cs="Times New Roman"/>
          <w:sz w:val="24"/>
          <w:szCs w:val="24"/>
        </w:rPr>
        <w:t xml:space="preserve">, ментальная карта и т.д.), взаимодействие в </w:t>
      </w:r>
      <w:proofErr w:type="spellStart"/>
      <w:r w:rsidRPr="00193214"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r w:rsidRPr="00193214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E3553" w14:textId="77777777" w:rsidR="00F5710A" w:rsidRPr="007B6CB7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использовать сокращенные обозначения технологий, которые будут указываться в ячейках на пересечении горизонтальных строк с темами занятий и вертикальных столбцов с видами учебной деятельности:</w:t>
      </w:r>
    </w:p>
    <w:p w14:paraId="6D60ACC8" w14:textId="77777777" w:rsidR="00F5710A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аудиторное занятие</w:t>
      </w:r>
    </w:p>
    <w:p w14:paraId="30D1699F" w14:textId="77777777" w:rsidR="00F5710A" w:rsidRPr="007B6CB7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CB7">
        <w:rPr>
          <w:rFonts w:ascii="Times New Roman" w:hAnsi="Times New Roman" w:cs="Times New Roman"/>
          <w:sz w:val="24"/>
          <w:szCs w:val="24"/>
        </w:rPr>
        <w:t>В – вебинар</w:t>
      </w:r>
    </w:p>
    <w:p w14:paraId="6CCDC111" w14:textId="77777777" w:rsidR="00F5710A" w:rsidRPr="007B6CB7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CB7">
        <w:rPr>
          <w:rFonts w:ascii="Times New Roman" w:hAnsi="Times New Roman" w:cs="Times New Roman"/>
          <w:sz w:val="24"/>
          <w:szCs w:val="24"/>
        </w:rPr>
        <w:t xml:space="preserve">ИЛ – интерактивная лекция </w:t>
      </w:r>
    </w:p>
    <w:p w14:paraId="2C748DE2" w14:textId="77777777" w:rsidR="00F5710A" w:rsidRPr="007B6CB7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CB7">
        <w:rPr>
          <w:rFonts w:ascii="Times New Roman" w:hAnsi="Times New Roman" w:cs="Times New Roman"/>
          <w:sz w:val="24"/>
          <w:szCs w:val="24"/>
        </w:rPr>
        <w:t xml:space="preserve">ВЛ – </w:t>
      </w:r>
      <w:proofErr w:type="spellStart"/>
      <w:r w:rsidRPr="007B6CB7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7B6CB7">
        <w:rPr>
          <w:rFonts w:ascii="Times New Roman" w:hAnsi="Times New Roman" w:cs="Times New Roman"/>
          <w:sz w:val="24"/>
          <w:szCs w:val="24"/>
        </w:rPr>
        <w:t xml:space="preserve"> в записи</w:t>
      </w:r>
    </w:p>
    <w:p w14:paraId="0E73CF60" w14:textId="77777777" w:rsidR="00F5710A" w:rsidRPr="00D46585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CB7">
        <w:rPr>
          <w:rFonts w:ascii="Times New Roman" w:hAnsi="Times New Roman" w:cs="Times New Roman"/>
          <w:sz w:val="24"/>
          <w:szCs w:val="24"/>
        </w:rPr>
        <w:t>ЭУК – электронный учебный курс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D46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14:paraId="0BE7592A" w14:textId="77777777" w:rsidR="00F5710A" w:rsidRPr="007B6CB7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CB7">
        <w:rPr>
          <w:rFonts w:ascii="Times New Roman" w:hAnsi="Times New Roman" w:cs="Times New Roman"/>
          <w:sz w:val="24"/>
          <w:szCs w:val="24"/>
        </w:rPr>
        <w:t>ЭТ – электронный текст</w:t>
      </w:r>
    </w:p>
    <w:p w14:paraId="45545814" w14:textId="77777777" w:rsidR="00F5710A" w:rsidRPr="00030233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БД – база данных</w:t>
      </w:r>
    </w:p>
    <w:p w14:paraId="4FC3DD78" w14:textId="77777777" w:rsidR="00A8378F" w:rsidRPr="00030233" w:rsidRDefault="00A8378F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ФО – финансовая отчетность</w:t>
      </w:r>
    </w:p>
    <w:p w14:paraId="28141525" w14:textId="77777777" w:rsidR="00F5710A" w:rsidRPr="00030233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П –  презентация</w:t>
      </w:r>
    </w:p>
    <w:p w14:paraId="257BEA09" w14:textId="77777777" w:rsidR="00F5710A" w:rsidRPr="00030233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ВС – виртуальный симулятор</w:t>
      </w:r>
    </w:p>
    <w:p w14:paraId="1DCE1A96" w14:textId="77777777" w:rsidR="00F5710A" w:rsidRPr="00030233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Ф – форум </w:t>
      </w:r>
    </w:p>
    <w:p w14:paraId="06DEB2A1" w14:textId="77777777" w:rsidR="00F5710A" w:rsidRPr="00030233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ЛС – личные сообщения</w:t>
      </w:r>
    </w:p>
    <w:p w14:paraId="28777E91" w14:textId="77777777" w:rsidR="00F5710A" w:rsidRPr="00030233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Т – тестирование </w:t>
      </w:r>
    </w:p>
    <w:p w14:paraId="0B3F3D5F" w14:textId="77777777" w:rsidR="00F5710A" w:rsidRPr="00030233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ИО – интерактивный опрос</w:t>
      </w:r>
    </w:p>
    <w:p w14:paraId="14221DF0" w14:textId="77777777" w:rsidR="000E0736" w:rsidRPr="00030233" w:rsidRDefault="000E0736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СС – социальная сеть</w:t>
      </w:r>
    </w:p>
    <w:p w14:paraId="7BE32B0B" w14:textId="77777777" w:rsidR="00665ACF" w:rsidRDefault="00665ACF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233">
        <w:rPr>
          <w:rFonts w:ascii="Times New Roman" w:hAnsi="Times New Roman" w:cs="Times New Roman"/>
          <w:sz w:val="24"/>
          <w:szCs w:val="24"/>
        </w:rPr>
        <w:t>К – решение кейса</w:t>
      </w:r>
    </w:p>
    <w:p w14:paraId="54F7414D" w14:textId="77777777" w:rsidR="00F5710A" w:rsidRPr="007B6CB7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 – Вы можете дополнять этот список сокращений своими решениями.</w:t>
      </w:r>
    </w:p>
    <w:p w14:paraId="2C910E00" w14:textId="77777777" w:rsidR="00F5710A" w:rsidRPr="00E03CD8" w:rsidRDefault="00F5710A" w:rsidP="00F5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E03CD8">
        <w:rPr>
          <w:rFonts w:ascii="Times New Roman" w:hAnsi="Times New Roman" w:cs="Times New Roman"/>
          <w:sz w:val="24"/>
          <w:szCs w:val="24"/>
        </w:rPr>
        <w:t>В столбце «Часы» указывается время, предоставленное студенту на выполнение задания, на самостоятельную работу, на консультации и иные виды учебной деятельности.</w:t>
      </w:r>
    </w:p>
    <w:p w14:paraId="53D2E679" w14:textId="77777777" w:rsidR="00F5710A" w:rsidRDefault="00F5710A" w:rsidP="00F5710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CE08CF1" w14:textId="77777777" w:rsidR="00F5710A" w:rsidRPr="008901AF" w:rsidRDefault="00F5710A" w:rsidP="008901AF">
      <w:pPr>
        <w:pStyle w:val="a3"/>
        <w:numPr>
          <w:ilvl w:val="0"/>
          <w:numId w:val="7"/>
        </w:numPr>
        <w:shd w:val="clear" w:color="auto" w:fill="FBE4D5" w:themeFill="accent2" w:themeFillTint="3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1AF">
        <w:rPr>
          <w:rFonts w:ascii="Times New Roman" w:hAnsi="Times New Roman" w:cs="Times New Roman"/>
          <w:sz w:val="24"/>
          <w:szCs w:val="24"/>
        </w:rPr>
        <w:t>Информационные ресурсы дисциплины</w:t>
      </w:r>
      <w:r w:rsidR="000E0736" w:rsidRPr="008901AF">
        <w:rPr>
          <w:rFonts w:ascii="Times New Roman" w:hAnsi="Times New Roman" w:cs="Times New Roman"/>
          <w:sz w:val="24"/>
          <w:szCs w:val="24"/>
        </w:rPr>
        <w:t xml:space="preserve"> (здесь необходимо указать необходимые для изучения дисциплины ресурсы)</w:t>
      </w:r>
    </w:p>
    <w:p w14:paraId="2D8BE35A" w14:textId="77777777" w:rsidR="00340169" w:rsidRPr="008901AF" w:rsidRDefault="00340169" w:rsidP="008901AF">
      <w:pPr>
        <w:pStyle w:val="a3"/>
        <w:numPr>
          <w:ilvl w:val="1"/>
          <w:numId w:val="7"/>
        </w:numPr>
        <w:shd w:val="clear" w:color="auto" w:fill="FBE4D5" w:themeFill="accent2" w:themeFillTint="3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1AF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обеспечение, в т.ч. электронные ресурсы Финансового университета (</w:t>
      </w:r>
      <w:r w:rsidRPr="008901AF">
        <w:t>https://online.fa.ru/</w:t>
      </w:r>
      <w:r w:rsidRPr="008901A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901AF">
          <w:t>http://www.library.fa.ru/</w:t>
        </w:r>
      </w:hyperlink>
      <w:r w:rsidRPr="008901AF">
        <w:rPr>
          <w:rFonts w:ascii="Times New Roman" w:hAnsi="Times New Roman" w:cs="Times New Roman"/>
          <w:sz w:val="24"/>
          <w:szCs w:val="24"/>
        </w:rPr>
        <w:t xml:space="preserve"> и др.) и внешние ресурсы, размещенные в сети Интернет.</w:t>
      </w:r>
    </w:p>
    <w:p w14:paraId="6A9DB974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 xml:space="preserve">Страхование: учеб. для вузов / Л. А.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Орланюк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 xml:space="preserve">-Малицкая [и др.]; под ред. Л.А.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Орланюк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 xml:space="preserve">-Малицкой, С.Ю. Яновой. — 4-е изд. — Москва: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 xml:space="preserve">, 2020. — 481 с. — (Высшее образование). —ЭБС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>. — URL: https://www.biblio-online.ru/bcode/447155 (дата обращения: 09.01.2020). — Текст: электронный.</w:t>
      </w:r>
    </w:p>
    <w:p w14:paraId="3FE0751A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 xml:space="preserve">Страхование. Практикум: учеб. пособие для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академич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 xml:space="preserve">. бакалавриата / Л.А.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Орланюк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 xml:space="preserve">-Малицкая [и др.]; отв. ред. Л.А.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Орланюк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 xml:space="preserve">-Малицкая, С.Ю. Янова. — Москва: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 xml:space="preserve">, 2019. — 575 с. — (Бакалавр. Академический курс). —ЭБС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 xml:space="preserve">. — URL: https://www.biblio-online.ru/bcode/425576 (дата обращения: 09.01.2020). — Текст: электронный. </w:t>
      </w:r>
    </w:p>
    <w:p w14:paraId="20F937BF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 xml:space="preserve">Архипов А.П. Корпоративное страхование: учебник / А.П. Архипов. – Москва: КНОРУС, 2020. — 256 с. — ЭБС BOOK.RU. — URL: https://book.ru/book/933552 (дата обращения: 09.01.2020). — Текст: электронный. </w:t>
      </w:r>
    </w:p>
    <w:p w14:paraId="13DC50F0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 xml:space="preserve">Мировой страховой рынок: учеб. по напр. бакалавриата «Экономика» / под ред. И.П.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Хоминич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>, Е.В. Дик. – Москва: КНОРУС, 2020. – 398 с. — (Бакалавриат). — ЭБС BOOK.RU. — URL: https://book.ru/book/934024 (дата обращения: 09.01.2020). — Текст: электронный.</w:t>
      </w:r>
    </w:p>
    <w:p w14:paraId="0619C3A9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 xml:space="preserve">Никулина Н.Н. Актуарная деятельность в страховании. Теория и практика: учебник / Никулина Н.Н. — Москва: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>, 2020. — 396 с. — ЭБС BOOK.RU. — URL: https://book.ru/book/935184 (дата обращения: 09.01.2020). — Текст: электронный.</w:t>
      </w:r>
    </w:p>
    <w:p w14:paraId="2573CDEA" w14:textId="77777777" w:rsidR="006162F1" w:rsidRPr="001371CB" w:rsidRDefault="00485EF2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162F1" w:rsidRPr="001371CB">
          <w:rPr>
            <w:rFonts w:ascii="Times New Roman" w:hAnsi="Times New Roman" w:cs="Times New Roman"/>
            <w:sz w:val="24"/>
            <w:szCs w:val="24"/>
          </w:rPr>
          <w:t>www.gov.ru</w:t>
        </w:r>
      </w:hyperlink>
      <w:r w:rsidR="006162F1" w:rsidRPr="001371CB">
        <w:rPr>
          <w:rFonts w:ascii="Times New Roman" w:hAnsi="Times New Roman" w:cs="Times New Roman"/>
          <w:sz w:val="24"/>
          <w:szCs w:val="24"/>
        </w:rPr>
        <w:t xml:space="preserve"> – официальный сайт Правительства Российской Федерации.</w:t>
      </w:r>
    </w:p>
    <w:p w14:paraId="66AF413A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>www.</w:t>
      </w:r>
      <w:hyperlink r:id="rId8" w:history="1">
        <w:r w:rsidRPr="001371CB">
          <w:rPr>
            <w:rFonts w:ascii="Times New Roman" w:hAnsi="Times New Roman" w:cs="Times New Roman"/>
            <w:sz w:val="24"/>
            <w:szCs w:val="24"/>
          </w:rPr>
          <w:t>minfin.ru</w:t>
        </w:r>
      </w:hyperlink>
      <w:r w:rsidRPr="001371CB">
        <w:rPr>
          <w:rFonts w:ascii="Times New Roman" w:hAnsi="Times New Roman" w:cs="Times New Roman"/>
          <w:sz w:val="24"/>
          <w:szCs w:val="24"/>
        </w:rPr>
        <w:t xml:space="preserve"> – официальный сайт Министерства финансов Российской      Федерации.</w:t>
      </w:r>
    </w:p>
    <w:p w14:paraId="6C664940" w14:textId="77777777" w:rsidR="006162F1" w:rsidRPr="001371CB" w:rsidRDefault="00485EF2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162F1" w:rsidRPr="001371CB">
          <w:rPr>
            <w:rFonts w:ascii="Times New Roman" w:hAnsi="Times New Roman" w:cs="Times New Roman"/>
            <w:sz w:val="24"/>
            <w:szCs w:val="24"/>
          </w:rPr>
          <w:t>www.customs.ru</w:t>
        </w:r>
      </w:hyperlink>
      <w:r w:rsidR="006162F1" w:rsidRPr="001371CB">
        <w:rPr>
          <w:rFonts w:ascii="Times New Roman" w:hAnsi="Times New Roman" w:cs="Times New Roman"/>
          <w:sz w:val="24"/>
          <w:szCs w:val="24"/>
        </w:rPr>
        <w:t xml:space="preserve"> – Федеральной таможенной службы Российской Федерации.</w:t>
      </w:r>
    </w:p>
    <w:p w14:paraId="2B150DC5" w14:textId="77777777" w:rsidR="006162F1" w:rsidRPr="001371CB" w:rsidRDefault="00485EF2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162F1" w:rsidRPr="001371CB">
          <w:rPr>
            <w:rFonts w:ascii="Times New Roman" w:hAnsi="Times New Roman" w:cs="Times New Roman"/>
            <w:sz w:val="24"/>
            <w:szCs w:val="24"/>
          </w:rPr>
          <w:t>www.cbr.ru</w:t>
        </w:r>
      </w:hyperlink>
      <w:r w:rsidR="006162F1" w:rsidRPr="001371CB">
        <w:rPr>
          <w:rFonts w:ascii="Times New Roman" w:hAnsi="Times New Roman" w:cs="Times New Roman"/>
          <w:sz w:val="24"/>
          <w:szCs w:val="24"/>
        </w:rPr>
        <w:t xml:space="preserve"> – официальный сайт Центрального банка Российской Федерации.</w:t>
      </w:r>
    </w:p>
    <w:p w14:paraId="61BDF93C" w14:textId="77777777" w:rsidR="006162F1" w:rsidRPr="001371CB" w:rsidRDefault="00485EF2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162F1" w:rsidRPr="001371CB">
          <w:rPr>
            <w:rFonts w:ascii="Times New Roman" w:hAnsi="Times New Roman" w:cs="Times New Roman"/>
            <w:sz w:val="24"/>
            <w:szCs w:val="24"/>
          </w:rPr>
          <w:t>www.consultant.ru</w:t>
        </w:r>
      </w:hyperlink>
      <w:r w:rsidR="006162F1" w:rsidRPr="001371CB">
        <w:rPr>
          <w:rFonts w:ascii="Times New Roman" w:hAnsi="Times New Roman" w:cs="Times New Roman"/>
          <w:sz w:val="24"/>
          <w:szCs w:val="24"/>
        </w:rPr>
        <w:t xml:space="preserve"> – официальный сайт компании «Консультант Плюс».</w:t>
      </w:r>
    </w:p>
    <w:p w14:paraId="500F5541" w14:textId="77777777" w:rsidR="006162F1" w:rsidRPr="001371CB" w:rsidRDefault="00485EF2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162F1" w:rsidRPr="001371CB">
          <w:rPr>
            <w:rFonts w:ascii="Times New Roman" w:hAnsi="Times New Roman" w:cs="Times New Roman"/>
            <w:sz w:val="24"/>
            <w:szCs w:val="24"/>
          </w:rPr>
          <w:t>www.garant.ru</w:t>
        </w:r>
      </w:hyperlink>
      <w:r w:rsidR="006162F1" w:rsidRPr="001371CB">
        <w:rPr>
          <w:rFonts w:ascii="Times New Roman" w:hAnsi="Times New Roman" w:cs="Times New Roman"/>
          <w:sz w:val="24"/>
          <w:szCs w:val="24"/>
        </w:rPr>
        <w:t xml:space="preserve"> – Справочная правовая система «Гарант».</w:t>
      </w:r>
    </w:p>
    <w:p w14:paraId="77466C03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>Электронная библиотека Финансового университета (ЭБ) http://elib.fa.ru/ (http://library.fa.ru/files/elibfa.pdf)</w:t>
      </w:r>
    </w:p>
    <w:p w14:paraId="63AAA147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BOOK.RU http://www.book.ru  </w:t>
      </w:r>
    </w:p>
    <w:p w14:paraId="23FA1A1B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1371CB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1371CB">
        <w:rPr>
          <w:rFonts w:ascii="Times New Roman" w:hAnsi="Times New Roman" w:cs="Times New Roman"/>
          <w:sz w:val="24"/>
          <w:szCs w:val="24"/>
        </w:rPr>
        <w:t xml:space="preserve"> http://www.znanium.com </w:t>
      </w:r>
    </w:p>
    <w:p w14:paraId="4CC83435" w14:textId="77777777" w:rsidR="006162F1" w:rsidRPr="001371CB" w:rsidRDefault="006162F1" w:rsidP="00BA3092">
      <w:pPr>
        <w:pStyle w:val="a3"/>
        <w:numPr>
          <w:ilvl w:val="0"/>
          <w:numId w:val="8"/>
        </w:numPr>
        <w:spacing w:after="0" w:line="240" w:lineRule="auto"/>
        <w:ind w:left="0" w:firstLine="284"/>
        <w:rPr>
          <w:sz w:val="28"/>
          <w:szCs w:val="28"/>
        </w:rPr>
      </w:pPr>
      <w:r w:rsidRPr="001371CB">
        <w:rPr>
          <w:rFonts w:ascii="Times New Roman" w:hAnsi="Times New Roman" w:cs="Times New Roman"/>
          <w:sz w:val="24"/>
          <w:szCs w:val="24"/>
        </w:rPr>
        <w:t>Электронно-библиотечная система издательства «ЮРАЙТ» https://www.biblio-online.ru/</w:t>
      </w:r>
      <w:r w:rsidRPr="001371CB">
        <w:rPr>
          <w:sz w:val="28"/>
          <w:szCs w:val="28"/>
        </w:rPr>
        <w:t xml:space="preserve">  </w:t>
      </w:r>
    </w:p>
    <w:p w14:paraId="3787AA26" w14:textId="77777777" w:rsidR="00745A01" w:rsidRPr="001371CB" w:rsidRDefault="00745A01" w:rsidP="00BA3092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71CB">
        <w:rPr>
          <w:rFonts w:ascii="Times New Roman" w:hAnsi="Times New Roman" w:cs="Times New Roman"/>
          <w:sz w:val="24"/>
          <w:szCs w:val="24"/>
        </w:rPr>
        <w:t>Электронная библиотека Финансового университета (ЭБ) http://elib.fa.ru/</w:t>
      </w:r>
    </w:p>
    <w:p w14:paraId="6A9745EC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>Электронно-библиотечная система BOOK.RU http://www.book.ru</w:t>
      </w:r>
    </w:p>
    <w:p w14:paraId="486271EF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 http://biblioclub.ru/</w:t>
      </w:r>
    </w:p>
    <w:p w14:paraId="03B9B9B1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BA3092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BA3092">
        <w:rPr>
          <w:rFonts w:ascii="Times New Roman" w:hAnsi="Times New Roman" w:cs="Times New Roman"/>
          <w:sz w:val="24"/>
          <w:szCs w:val="24"/>
        </w:rPr>
        <w:t xml:space="preserve"> http://www.znanium.com</w:t>
      </w:r>
    </w:p>
    <w:p w14:paraId="071562F1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издательства «ЮРАЙТ» https://www.biblio-online.ru/  </w:t>
      </w:r>
    </w:p>
    <w:p w14:paraId="5A816E66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eLibrary.ru http://elibrary.ru  </w:t>
      </w:r>
    </w:p>
    <w:p w14:paraId="32751765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>Электронно-библиотечная система издательства Проспект http://ebs.prospekt.org/books</w:t>
      </w:r>
    </w:p>
    <w:p w14:paraId="510F5D73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>Электронная библиотека  http://grebennikon.ru</w:t>
      </w:r>
    </w:p>
    <w:p w14:paraId="5580E3DC" w14:textId="77777777" w:rsidR="001371CB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Национальная электронная библиотека </w:t>
      </w:r>
      <w:hyperlink r:id="rId13" w:history="1">
        <w:r w:rsidR="001371CB" w:rsidRPr="00BA3092">
          <w:rPr>
            <w:rStyle w:val="a6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4CB25C04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>Информационная система «Континент-WWW» http://continent-online.com/</w:t>
      </w:r>
    </w:p>
    <w:p w14:paraId="7180F146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 xml:space="preserve">Электронная библиотека Организации экономического сотрудничества и развития OECD </w:t>
      </w:r>
      <w:proofErr w:type="spellStart"/>
      <w:r w:rsidRPr="00BA3092">
        <w:rPr>
          <w:rFonts w:ascii="Times New Roman" w:hAnsi="Times New Roman" w:cs="Times New Roman"/>
          <w:sz w:val="24"/>
          <w:szCs w:val="24"/>
        </w:rPr>
        <w:t>iLibrary</w:t>
      </w:r>
      <w:proofErr w:type="spellEnd"/>
      <w:r w:rsidRPr="00BA3092">
        <w:rPr>
          <w:rFonts w:ascii="Times New Roman" w:hAnsi="Times New Roman" w:cs="Times New Roman"/>
          <w:sz w:val="24"/>
          <w:szCs w:val="24"/>
        </w:rPr>
        <w:t xml:space="preserve"> http://www.oecd-ilibrary.org/</w:t>
      </w:r>
    </w:p>
    <w:p w14:paraId="7AB4F2E0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 xml:space="preserve">Электронная коллекция книг издательства Springer:  Springer </w:t>
      </w:r>
      <w:proofErr w:type="spellStart"/>
      <w:r w:rsidRPr="00BA3092">
        <w:rPr>
          <w:rFonts w:ascii="Times New Roman" w:hAnsi="Times New Roman" w:cs="Times New Roman"/>
          <w:sz w:val="24"/>
          <w:szCs w:val="24"/>
        </w:rPr>
        <w:t>eBooks</w:t>
      </w:r>
      <w:proofErr w:type="spellEnd"/>
      <w:r w:rsidRPr="00BA3092">
        <w:rPr>
          <w:rFonts w:ascii="Times New Roman" w:hAnsi="Times New Roman" w:cs="Times New Roman"/>
          <w:sz w:val="24"/>
          <w:szCs w:val="24"/>
        </w:rPr>
        <w:t xml:space="preserve"> http://link.springer.com/</w:t>
      </w:r>
    </w:p>
    <w:p w14:paraId="0AD683AC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>База данных электронной структурированной информации по частным и публичным компаниям России, Украины, Казахстана RUSLANA https://ruslana.bvdep.com/</w:t>
      </w:r>
    </w:p>
    <w:p w14:paraId="6286208B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092">
        <w:rPr>
          <w:rFonts w:ascii="Times New Roman" w:hAnsi="Times New Roman" w:cs="Times New Roman"/>
          <w:sz w:val="24"/>
          <w:szCs w:val="24"/>
        </w:rPr>
        <w:t>Электронные</w:t>
      </w:r>
      <w:r w:rsidRPr="00BA3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3092">
        <w:rPr>
          <w:rFonts w:ascii="Times New Roman" w:hAnsi="Times New Roman" w:cs="Times New Roman"/>
          <w:sz w:val="24"/>
          <w:szCs w:val="24"/>
        </w:rPr>
        <w:t>продукты</w:t>
      </w:r>
      <w:r w:rsidRPr="00BA3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3092">
        <w:rPr>
          <w:rFonts w:ascii="Times New Roman" w:hAnsi="Times New Roman" w:cs="Times New Roman"/>
          <w:sz w:val="24"/>
          <w:szCs w:val="24"/>
        </w:rPr>
        <w:t>издательства</w:t>
      </w:r>
      <w:r w:rsidRPr="00BA3092">
        <w:rPr>
          <w:rFonts w:ascii="Times New Roman" w:hAnsi="Times New Roman" w:cs="Times New Roman"/>
          <w:sz w:val="24"/>
          <w:szCs w:val="24"/>
          <w:lang w:val="en-US"/>
        </w:rPr>
        <w:t xml:space="preserve"> Elsevier. </w:t>
      </w:r>
      <w:r w:rsidRPr="00BA3092">
        <w:rPr>
          <w:rFonts w:ascii="Times New Roman" w:hAnsi="Times New Roman" w:cs="Times New Roman"/>
          <w:sz w:val="24"/>
          <w:szCs w:val="24"/>
        </w:rPr>
        <w:t>Коллекции</w:t>
      </w:r>
      <w:r w:rsidRPr="00BA3092">
        <w:rPr>
          <w:rFonts w:ascii="Times New Roman" w:hAnsi="Times New Roman" w:cs="Times New Roman"/>
          <w:sz w:val="24"/>
          <w:szCs w:val="24"/>
          <w:lang w:val="en-US"/>
        </w:rPr>
        <w:t>: Business, management and Accounting;  Economics, Econometrics and Finance http://www.sciencedirect.com</w:t>
      </w:r>
    </w:p>
    <w:p w14:paraId="4E9B6424" w14:textId="77777777" w:rsidR="00745A01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 xml:space="preserve">Коллекция научных журналов </w:t>
      </w:r>
      <w:proofErr w:type="spellStart"/>
      <w:r w:rsidRPr="00BA3092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BA3092">
        <w:rPr>
          <w:rFonts w:ascii="Times New Roman" w:hAnsi="Times New Roman" w:cs="Times New Roman"/>
          <w:sz w:val="24"/>
          <w:szCs w:val="24"/>
        </w:rPr>
        <w:t xml:space="preserve"> University Press https://academic.oup.com/journals/</w:t>
      </w:r>
    </w:p>
    <w:p w14:paraId="3A5D8548" w14:textId="77777777" w:rsidR="00E73A09" w:rsidRPr="00BA3092" w:rsidRDefault="00745A01" w:rsidP="00BA3092">
      <w:pPr>
        <w:pStyle w:val="a3"/>
        <w:numPr>
          <w:ilvl w:val="0"/>
          <w:numId w:val="9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3092">
        <w:rPr>
          <w:rFonts w:ascii="Times New Roman" w:hAnsi="Times New Roman" w:cs="Times New Roman"/>
          <w:sz w:val="24"/>
          <w:szCs w:val="24"/>
        </w:rPr>
        <w:t>Университетская информационная система РОССИЯ (УИС РОССИЯ) https://uisrussia.msu.ru/</w:t>
      </w:r>
    </w:p>
    <w:p w14:paraId="30CEEA95" w14:textId="77777777" w:rsidR="00F5710A" w:rsidRPr="000E0736" w:rsidRDefault="000E0736" w:rsidP="00BA3092">
      <w:pPr>
        <w:jc w:val="both"/>
        <w:rPr>
          <w:rFonts w:ascii="Times New Roman" w:hAnsi="Times New Roman" w:cs="Times New Roman"/>
          <w:sz w:val="24"/>
          <w:szCs w:val="24"/>
        </w:rPr>
      </w:pPr>
      <w:r w:rsidRPr="000E0736">
        <w:rPr>
          <w:rFonts w:ascii="Times New Roman" w:hAnsi="Times New Roman" w:cs="Times New Roman"/>
          <w:sz w:val="24"/>
          <w:szCs w:val="24"/>
        </w:rPr>
        <w:t>3.</w:t>
      </w:r>
      <w:r w:rsidR="00F5710A" w:rsidRPr="000E0736">
        <w:rPr>
          <w:rFonts w:ascii="Times New Roman" w:hAnsi="Times New Roman" w:cs="Times New Roman"/>
          <w:sz w:val="24"/>
          <w:szCs w:val="24"/>
        </w:rPr>
        <w:t>2.</w:t>
      </w:r>
      <w:r w:rsidR="00F5710A" w:rsidRPr="00E621BF">
        <w:rPr>
          <w:rFonts w:ascii="Times New Roman" w:hAnsi="Times New Roman" w:cs="Times New Roman"/>
          <w:sz w:val="24"/>
          <w:szCs w:val="24"/>
        </w:rPr>
        <w:t xml:space="preserve"> </w:t>
      </w:r>
      <w:r w:rsidR="00F5710A" w:rsidRPr="000E0736">
        <w:rPr>
          <w:rFonts w:ascii="Times New Roman" w:hAnsi="Times New Roman" w:cs="Times New Roman"/>
          <w:sz w:val="24"/>
          <w:szCs w:val="24"/>
        </w:rPr>
        <w:t>Информационное обеспечение (информационные обучающие системы, системы вебинаров, сетевые ресурсы хостинга видео, изображений, файлов, презентаций, программное обеспечение и др.).</w:t>
      </w:r>
    </w:p>
    <w:p w14:paraId="0D0A1E4A" w14:textId="77777777" w:rsidR="002F7A16" w:rsidRPr="00485EF2" w:rsidRDefault="002F7A16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МООК</w:t>
      </w:r>
    </w:p>
    <w:p w14:paraId="5838AD49" w14:textId="77777777" w:rsidR="00F5710A" w:rsidRPr="00485EF2" w:rsidRDefault="00BA3092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EF2">
        <w:rPr>
          <w:rFonts w:ascii="Times New Roman" w:hAnsi="Times New Roman" w:cs="Times New Roman"/>
          <w:sz w:val="24"/>
          <w:szCs w:val="24"/>
          <w:lang w:val="en-US"/>
        </w:rPr>
        <w:t>LMS Moodle</w:t>
      </w:r>
    </w:p>
    <w:p w14:paraId="115CB066" w14:textId="77777777" w:rsidR="00BA3092" w:rsidRPr="00485EF2" w:rsidRDefault="00BA3092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EF2">
        <w:rPr>
          <w:rFonts w:ascii="Times New Roman" w:hAnsi="Times New Roman" w:cs="Times New Roman"/>
          <w:sz w:val="24"/>
          <w:szCs w:val="24"/>
          <w:lang w:val="en-US"/>
        </w:rPr>
        <w:t>MS Teams</w:t>
      </w:r>
    </w:p>
    <w:p w14:paraId="2BE7FB98" w14:textId="77777777" w:rsidR="005D1F86" w:rsidRPr="00485EF2" w:rsidRDefault="005D1F86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EF2">
        <w:rPr>
          <w:rFonts w:ascii="Times New Roman" w:hAnsi="Times New Roman" w:cs="Times New Roman"/>
          <w:sz w:val="24"/>
          <w:szCs w:val="24"/>
          <w:lang w:val="en-US"/>
        </w:rPr>
        <w:t>Mentimeter</w:t>
      </w:r>
    </w:p>
    <w:p w14:paraId="7DABB515" w14:textId="77777777" w:rsidR="005D1F86" w:rsidRPr="00485EF2" w:rsidRDefault="005D1F86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EF2">
        <w:rPr>
          <w:rFonts w:ascii="Times New Roman" w:hAnsi="Times New Roman" w:cs="Times New Roman"/>
          <w:sz w:val="24"/>
          <w:szCs w:val="24"/>
          <w:lang w:val="en-US"/>
        </w:rPr>
        <w:t>MS Excel-</w:t>
      </w:r>
      <w:r w:rsidRPr="008901AF">
        <w:rPr>
          <w:rFonts w:ascii="Times New Roman" w:hAnsi="Times New Roman" w:cs="Times New Roman"/>
          <w:sz w:val="24"/>
          <w:szCs w:val="24"/>
        </w:rPr>
        <w:t>онлайн</w:t>
      </w:r>
    </w:p>
    <w:p w14:paraId="3F4ECFAE" w14:textId="77777777" w:rsidR="005D1F86" w:rsidRPr="00485EF2" w:rsidRDefault="005D1F86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EF2">
        <w:rPr>
          <w:rFonts w:ascii="Times New Roman" w:hAnsi="Times New Roman" w:cs="Times New Roman"/>
          <w:sz w:val="24"/>
          <w:szCs w:val="24"/>
          <w:lang w:val="en-US"/>
        </w:rPr>
        <w:t>Power Point-</w:t>
      </w:r>
      <w:r w:rsidRPr="008901AF">
        <w:rPr>
          <w:rFonts w:ascii="Times New Roman" w:hAnsi="Times New Roman" w:cs="Times New Roman"/>
          <w:sz w:val="24"/>
          <w:szCs w:val="24"/>
        </w:rPr>
        <w:t>онлайн</w:t>
      </w:r>
      <w:r w:rsidRPr="00485EF2">
        <w:rPr>
          <w:rFonts w:ascii="Times New Roman" w:hAnsi="Times New Roman" w:cs="Times New Roman"/>
          <w:sz w:val="24"/>
          <w:szCs w:val="24"/>
          <w:lang w:val="en-US"/>
        </w:rPr>
        <w:t>, Canva</w:t>
      </w:r>
    </w:p>
    <w:p w14:paraId="4D821329" w14:textId="77777777" w:rsidR="005D1F86" w:rsidRPr="00485EF2" w:rsidRDefault="005D1F86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EF2">
        <w:rPr>
          <w:rFonts w:ascii="Times New Roman" w:hAnsi="Times New Roman" w:cs="Times New Roman"/>
          <w:sz w:val="24"/>
          <w:szCs w:val="24"/>
          <w:lang w:val="en-US"/>
        </w:rPr>
        <w:t>MS Form</w:t>
      </w:r>
      <w:r w:rsidR="0062660B" w:rsidRPr="00485EF2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1225FAA4" w14:textId="77777777" w:rsidR="00223971" w:rsidRPr="00485EF2" w:rsidRDefault="00223971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EF2">
        <w:rPr>
          <w:rFonts w:ascii="Times New Roman" w:hAnsi="Times New Roman" w:cs="Times New Roman"/>
          <w:sz w:val="24"/>
          <w:szCs w:val="24"/>
          <w:lang w:val="en-US"/>
        </w:rPr>
        <w:t>Google Forms</w:t>
      </w:r>
    </w:p>
    <w:p w14:paraId="560D2AE3" w14:textId="77777777" w:rsidR="005D1F86" w:rsidRPr="00485EF2" w:rsidRDefault="005D1F86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EF2">
        <w:rPr>
          <w:rFonts w:ascii="Times New Roman" w:hAnsi="Times New Roman" w:cs="Times New Roman"/>
          <w:sz w:val="24"/>
          <w:szCs w:val="24"/>
          <w:lang w:val="en-US"/>
        </w:rPr>
        <w:t>Google Jamboard</w:t>
      </w:r>
    </w:p>
    <w:p w14:paraId="523320FA" w14:textId="77777777" w:rsidR="005D1F86" w:rsidRPr="008901AF" w:rsidRDefault="005D1F86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1AF">
        <w:rPr>
          <w:rFonts w:ascii="Times New Roman" w:hAnsi="Times New Roman" w:cs="Times New Roman"/>
          <w:sz w:val="24"/>
          <w:szCs w:val="24"/>
        </w:rPr>
        <w:t>Wakelet</w:t>
      </w:r>
      <w:proofErr w:type="spellEnd"/>
    </w:p>
    <w:p w14:paraId="0E8500D9" w14:textId="77777777" w:rsidR="00E73A09" w:rsidRPr="008901AF" w:rsidRDefault="005D1F86" w:rsidP="005D1F86">
      <w:pPr>
        <w:shd w:val="clear" w:color="auto" w:fill="FBE4D5" w:themeFill="accent2" w:themeFillTint="3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1AF">
        <w:rPr>
          <w:rFonts w:ascii="Times New Roman" w:hAnsi="Times New Roman" w:cs="Times New Roman"/>
          <w:sz w:val="24"/>
          <w:szCs w:val="24"/>
        </w:rPr>
        <w:t>Google-</w:t>
      </w:r>
      <w:r>
        <w:rPr>
          <w:rFonts w:ascii="Times New Roman" w:hAnsi="Times New Roman" w:cs="Times New Roman"/>
          <w:sz w:val="24"/>
          <w:szCs w:val="24"/>
        </w:rPr>
        <w:t>сайт</w:t>
      </w:r>
    </w:p>
    <w:sectPr w:rsidR="00E73A09" w:rsidRPr="008901AF" w:rsidSect="00F57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EE8"/>
    <w:multiLevelType w:val="hybridMultilevel"/>
    <w:tmpl w:val="F55087BA"/>
    <w:lvl w:ilvl="0" w:tplc="F56A7236">
      <w:start w:val="1"/>
      <w:numFmt w:val="decimal"/>
      <w:lvlText w:val="%1 вариант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1F4A"/>
    <w:multiLevelType w:val="multilevel"/>
    <w:tmpl w:val="297CF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4A5A5E"/>
    <w:multiLevelType w:val="multilevel"/>
    <w:tmpl w:val="163EC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597F6E"/>
    <w:multiLevelType w:val="hybridMultilevel"/>
    <w:tmpl w:val="D2C68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A79D0"/>
    <w:multiLevelType w:val="multilevel"/>
    <w:tmpl w:val="9414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850DD5"/>
    <w:multiLevelType w:val="hybridMultilevel"/>
    <w:tmpl w:val="1EE6AE78"/>
    <w:lvl w:ilvl="0" w:tplc="D2E4308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7A61FF"/>
    <w:multiLevelType w:val="hybridMultilevel"/>
    <w:tmpl w:val="7F46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24FBB"/>
    <w:multiLevelType w:val="hybridMultilevel"/>
    <w:tmpl w:val="DAC65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A632B"/>
    <w:multiLevelType w:val="multilevel"/>
    <w:tmpl w:val="62802F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90499A"/>
    <w:multiLevelType w:val="multilevel"/>
    <w:tmpl w:val="8410E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0A"/>
    <w:rsid w:val="000232D3"/>
    <w:rsid w:val="00030233"/>
    <w:rsid w:val="00041924"/>
    <w:rsid w:val="00046E8C"/>
    <w:rsid w:val="00065675"/>
    <w:rsid w:val="00096E91"/>
    <w:rsid w:val="000B6704"/>
    <w:rsid w:val="000C7DB3"/>
    <w:rsid w:val="000D7B88"/>
    <w:rsid w:val="000E0736"/>
    <w:rsid w:val="00100901"/>
    <w:rsid w:val="00100903"/>
    <w:rsid w:val="00101274"/>
    <w:rsid w:val="00117231"/>
    <w:rsid w:val="00120BE5"/>
    <w:rsid w:val="001339F3"/>
    <w:rsid w:val="001371CB"/>
    <w:rsid w:val="00155A2B"/>
    <w:rsid w:val="001D62A6"/>
    <w:rsid w:val="001F2623"/>
    <w:rsid w:val="00205496"/>
    <w:rsid w:val="00223971"/>
    <w:rsid w:val="002E1CF7"/>
    <w:rsid w:val="002F7A16"/>
    <w:rsid w:val="00306B72"/>
    <w:rsid w:val="00340169"/>
    <w:rsid w:val="003915E9"/>
    <w:rsid w:val="003A07F3"/>
    <w:rsid w:val="003B0CE5"/>
    <w:rsid w:val="003B7F62"/>
    <w:rsid w:val="00422607"/>
    <w:rsid w:val="00464DCC"/>
    <w:rsid w:val="0048248B"/>
    <w:rsid w:val="00485EF2"/>
    <w:rsid w:val="004E3970"/>
    <w:rsid w:val="00507492"/>
    <w:rsid w:val="00511B91"/>
    <w:rsid w:val="00527036"/>
    <w:rsid w:val="00545EE2"/>
    <w:rsid w:val="00552A65"/>
    <w:rsid w:val="005B105E"/>
    <w:rsid w:val="005B2FA2"/>
    <w:rsid w:val="005D0793"/>
    <w:rsid w:val="005D1F86"/>
    <w:rsid w:val="005D3EF8"/>
    <w:rsid w:val="005D79DC"/>
    <w:rsid w:val="005F46F1"/>
    <w:rsid w:val="006162F1"/>
    <w:rsid w:val="0062660B"/>
    <w:rsid w:val="00656DF3"/>
    <w:rsid w:val="00665ACF"/>
    <w:rsid w:val="00672D17"/>
    <w:rsid w:val="00677E31"/>
    <w:rsid w:val="006949FB"/>
    <w:rsid w:val="006B0B77"/>
    <w:rsid w:val="006B3D3C"/>
    <w:rsid w:val="006B44F9"/>
    <w:rsid w:val="00704983"/>
    <w:rsid w:val="00712D4E"/>
    <w:rsid w:val="00712DD4"/>
    <w:rsid w:val="00745A01"/>
    <w:rsid w:val="00762469"/>
    <w:rsid w:val="007960F6"/>
    <w:rsid w:val="007B01DE"/>
    <w:rsid w:val="007D3309"/>
    <w:rsid w:val="007F40E5"/>
    <w:rsid w:val="00807C52"/>
    <w:rsid w:val="00816E9A"/>
    <w:rsid w:val="00821053"/>
    <w:rsid w:val="0083337C"/>
    <w:rsid w:val="00850A1B"/>
    <w:rsid w:val="00870FF1"/>
    <w:rsid w:val="008901AF"/>
    <w:rsid w:val="00936495"/>
    <w:rsid w:val="009463EB"/>
    <w:rsid w:val="00A04D03"/>
    <w:rsid w:val="00A62948"/>
    <w:rsid w:val="00A8378F"/>
    <w:rsid w:val="00B13A18"/>
    <w:rsid w:val="00B94EE7"/>
    <w:rsid w:val="00BA2863"/>
    <w:rsid w:val="00BA3092"/>
    <w:rsid w:val="00BF508B"/>
    <w:rsid w:val="00C25C47"/>
    <w:rsid w:val="00CD1DC6"/>
    <w:rsid w:val="00D31A81"/>
    <w:rsid w:val="00D4656C"/>
    <w:rsid w:val="00D62822"/>
    <w:rsid w:val="00D655B7"/>
    <w:rsid w:val="00DD4228"/>
    <w:rsid w:val="00E01083"/>
    <w:rsid w:val="00E06ED6"/>
    <w:rsid w:val="00E218C2"/>
    <w:rsid w:val="00E27300"/>
    <w:rsid w:val="00E621BF"/>
    <w:rsid w:val="00E73A09"/>
    <w:rsid w:val="00EA0350"/>
    <w:rsid w:val="00EE723C"/>
    <w:rsid w:val="00F364A1"/>
    <w:rsid w:val="00F51E61"/>
    <w:rsid w:val="00F5710A"/>
    <w:rsid w:val="00F6600C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9EF3"/>
  <w15:chartTrackingRefBased/>
  <w15:docId w15:val="{BC499A0C-3B5A-4442-9276-1AB64D59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5710A"/>
    <w:pPr>
      <w:spacing w:after="200" w:line="276" w:lineRule="auto"/>
      <w:ind w:left="720"/>
      <w:contextualSpacing/>
    </w:pPr>
  </w:style>
  <w:style w:type="character" w:styleId="a5">
    <w:name w:val="endnote reference"/>
    <w:basedOn w:val="a0"/>
    <w:uiPriority w:val="99"/>
    <w:semiHidden/>
    <w:unhideWhenUsed/>
    <w:rsid w:val="00F5710A"/>
    <w:rPr>
      <w:vertAlign w:val="superscript"/>
    </w:rPr>
  </w:style>
  <w:style w:type="character" w:styleId="a6">
    <w:name w:val="Hyperlink"/>
    <w:basedOn w:val="a0"/>
    <w:uiPriority w:val="99"/>
    <w:unhideWhenUsed/>
    <w:rsid w:val="00F5710A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F5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F5710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6">
    <w:name w:val="Style6"/>
    <w:basedOn w:val="a"/>
    <w:rsid w:val="001D6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D62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6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1D6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06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306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rsid w:val="005B2FA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360"/>
        <w:tab w:val="left" w:pos="756"/>
      </w:tabs>
      <w:spacing w:after="0" w:line="312" w:lineRule="auto"/>
      <w:ind w:left="756"/>
      <w:jc w:val="both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character" w:customStyle="1" w:styleId="a4">
    <w:name w:val="Абзац списка Знак"/>
    <w:link w:val="a3"/>
    <w:uiPriority w:val="34"/>
    <w:locked/>
    <w:rsid w:val="0061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" TargetMode="External"/><Relationship Id="rId13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.ru" TargetMode="External"/><Relationship Id="rId12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rary.fa.ru/" TargetMode="Externa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stom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0981-0EF2-4755-8A44-DA2A9807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Mozhaeva</dc:creator>
  <cp:keywords/>
  <dc:description/>
  <cp:lastModifiedBy>Чекалина Татьяна Александровна</cp:lastModifiedBy>
  <cp:revision>5</cp:revision>
  <dcterms:created xsi:type="dcterms:W3CDTF">2020-12-08T06:45:00Z</dcterms:created>
  <dcterms:modified xsi:type="dcterms:W3CDTF">2021-10-06T08:41:00Z</dcterms:modified>
</cp:coreProperties>
</file>