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A032A" w14:textId="70427437" w:rsidR="00DD539C" w:rsidRDefault="002E2F92" w:rsidP="003E774A">
      <w:pPr>
        <w:spacing w:line="360" w:lineRule="auto"/>
        <w:jc w:val="center"/>
        <w:rPr>
          <w:rFonts w:cs="Times New Roman"/>
          <w:b/>
          <w:szCs w:val="24"/>
        </w:rPr>
      </w:pPr>
      <w:r w:rsidRPr="00DD539C">
        <w:rPr>
          <w:rFonts w:cs="Times New Roman"/>
          <w:b/>
          <w:szCs w:val="24"/>
        </w:rPr>
        <w:t>МЕТОДИЧЕСКИЕ УКАЗАНИЯ</w:t>
      </w:r>
      <w:r w:rsidR="00F432E4">
        <w:rPr>
          <w:rFonts w:cs="Times New Roman"/>
          <w:b/>
          <w:szCs w:val="24"/>
        </w:rPr>
        <w:t xml:space="preserve"> </w:t>
      </w:r>
      <w:r w:rsidRPr="00DD539C">
        <w:rPr>
          <w:rFonts w:cs="Times New Roman"/>
          <w:b/>
          <w:szCs w:val="24"/>
        </w:rPr>
        <w:t>К САМОСТОЯТЕЛЬНОЙ РАБОТЕ</w:t>
      </w:r>
    </w:p>
    <w:p w14:paraId="2397F546" w14:textId="0DC56D66" w:rsidR="002E2F92" w:rsidRPr="00DD539C" w:rsidRDefault="002E2F92" w:rsidP="003E774A">
      <w:pPr>
        <w:spacing w:line="360" w:lineRule="auto"/>
        <w:jc w:val="center"/>
        <w:rPr>
          <w:rFonts w:eastAsia="Times New Roman" w:cs="Times New Roman"/>
          <w:b/>
          <w:color w:val="000000"/>
          <w:kern w:val="36"/>
          <w:szCs w:val="24"/>
          <w:lang w:eastAsia="ru-RU"/>
        </w:rPr>
      </w:pPr>
      <w:r w:rsidRPr="00DD539C">
        <w:rPr>
          <w:rFonts w:cs="Times New Roman"/>
          <w:b/>
          <w:szCs w:val="24"/>
        </w:rPr>
        <w:t>ПО ТЕМЕ 2.</w:t>
      </w:r>
      <w:r w:rsidR="003E774A">
        <w:rPr>
          <w:rFonts w:cs="Times New Roman"/>
          <w:b/>
          <w:szCs w:val="24"/>
        </w:rPr>
        <w:t>5</w:t>
      </w:r>
      <w:r w:rsidRPr="00DD539C">
        <w:rPr>
          <w:rFonts w:cs="Times New Roman"/>
          <w:b/>
          <w:szCs w:val="24"/>
        </w:rPr>
        <w:t xml:space="preserve"> </w:t>
      </w:r>
      <w:r w:rsidRPr="00DD539C">
        <w:rPr>
          <w:rFonts w:eastAsia="Times New Roman" w:cs="Times New Roman"/>
          <w:b/>
          <w:color w:val="000000"/>
          <w:kern w:val="36"/>
          <w:szCs w:val="24"/>
          <w:lang w:eastAsia="ru-RU"/>
        </w:rPr>
        <w:t>«</w:t>
      </w:r>
      <w:r w:rsidR="003E774A" w:rsidRPr="003E774A">
        <w:rPr>
          <w:rFonts w:eastAsia="Times New Roman" w:cs="Times New Roman"/>
          <w:b/>
          <w:color w:val="000000"/>
          <w:kern w:val="36"/>
          <w:szCs w:val="24"/>
          <w:lang w:eastAsia="ru-RU"/>
        </w:rPr>
        <w:t>КОРМА ЖИВОТНОГО ПРОИСХОЖДЕНИЯ. КОРМОВЫЕ ДОБАВКИ, КОМБИКОРМА</w:t>
      </w:r>
      <w:r w:rsidRPr="00DD539C">
        <w:rPr>
          <w:rFonts w:eastAsia="Times New Roman" w:cs="Times New Roman"/>
          <w:b/>
          <w:color w:val="000000"/>
          <w:kern w:val="36"/>
          <w:szCs w:val="24"/>
          <w:lang w:eastAsia="ru-RU"/>
        </w:rPr>
        <w:t>»</w:t>
      </w:r>
    </w:p>
    <w:p w14:paraId="65957689" w14:textId="77777777" w:rsidR="00DD539C" w:rsidRDefault="009B131B" w:rsidP="003E774A">
      <w:pPr>
        <w:widowControl w:val="0"/>
        <w:spacing w:line="36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DD539C">
        <w:rPr>
          <w:rFonts w:eastAsia="Times New Roman" w:cs="Times New Roman"/>
          <w:b/>
          <w:bCs/>
          <w:color w:val="000000"/>
          <w:szCs w:val="24"/>
          <w:lang w:eastAsia="ru-RU" w:bidi="ru-RU"/>
        </w:rPr>
        <w:t xml:space="preserve">Цель изучения темы: </w:t>
      </w:r>
      <w:r w:rsidRPr="00DD539C">
        <w:rPr>
          <w:rFonts w:eastAsia="Times New Roman" w:cs="Times New Roman"/>
          <w:color w:val="000000"/>
          <w:szCs w:val="24"/>
          <w:lang w:eastAsia="ru-RU" w:bidi="ru-RU"/>
        </w:rPr>
        <w:t>Уяснить питательность кормов животного происхождения и определять их доброкачественность.</w:t>
      </w:r>
    </w:p>
    <w:p w14:paraId="3A737298" w14:textId="0217C962" w:rsidR="009B131B" w:rsidRPr="00DD539C" w:rsidRDefault="009B131B" w:rsidP="003E774A">
      <w:pPr>
        <w:widowControl w:val="0"/>
        <w:spacing w:line="36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DD539C">
        <w:rPr>
          <w:rFonts w:eastAsia="Times New Roman" w:cs="Times New Roman"/>
          <w:b/>
          <w:bCs/>
          <w:color w:val="000000"/>
          <w:szCs w:val="24"/>
          <w:lang w:eastAsia="ru-RU" w:bidi="ru-RU"/>
        </w:rPr>
        <w:t xml:space="preserve">Задачи: </w:t>
      </w:r>
      <w:r w:rsidRPr="00DD539C">
        <w:rPr>
          <w:rFonts w:eastAsia="Times New Roman" w:cs="Times New Roman"/>
          <w:color w:val="000000"/>
          <w:szCs w:val="24"/>
          <w:lang w:eastAsia="ru-RU" w:bidi="ru-RU"/>
        </w:rPr>
        <w:t>Знать питательность кормов животного происхождения и Методы подготовки их к скармливанию животным.</w:t>
      </w:r>
    </w:p>
    <w:p w14:paraId="79FFFD32" w14:textId="77777777" w:rsidR="009B131B" w:rsidRDefault="009B131B" w:rsidP="003E774A">
      <w:pPr>
        <w:widowControl w:val="0"/>
        <w:spacing w:line="36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DD539C">
        <w:rPr>
          <w:rFonts w:eastAsia="Times New Roman" w:cs="Times New Roman"/>
          <w:b/>
          <w:bCs/>
          <w:color w:val="000000"/>
          <w:szCs w:val="24"/>
          <w:lang w:eastAsia="ru-RU" w:bidi="ru-RU"/>
        </w:rPr>
        <w:t xml:space="preserve">Студент должен знать: </w:t>
      </w:r>
      <w:r w:rsidRPr="00DD539C">
        <w:rPr>
          <w:rFonts w:eastAsia="Times New Roman" w:cs="Times New Roman"/>
          <w:color w:val="000000"/>
          <w:szCs w:val="24"/>
          <w:lang w:eastAsia="ru-RU" w:bidi="ru-RU"/>
        </w:rPr>
        <w:t>Молоко и продукты его переработки. Отходы мясокомбинатов. Отходы рыбоконсервных комбинатов. Остатки птицеперерабатывающей и шелковой промышленности.</w:t>
      </w:r>
    </w:p>
    <w:p w14:paraId="6CA15F0C" w14:textId="77777777" w:rsidR="009B131B" w:rsidRPr="00DD539C" w:rsidRDefault="009B131B" w:rsidP="003E774A">
      <w:pPr>
        <w:widowControl w:val="0"/>
        <w:spacing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4"/>
          <w:lang w:eastAsia="ru-RU" w:bidi="ru-RU"/>
        </w:rPr>
      </w:pPr>
      <w:r w:rsidRPr="00DD539C">
        <w:rPr>
          <w:rFonts w:eastAsia="Times New Roman" w:cs="Times New Roman"/>
          <w:b/>
          <w:bCs/>
          <w:color w:val="000000"/>
          <w:szCs w:val="24"/>
          <w:lang w:eastAsia="ru-RU" w:bidi="ru-RU"/>
        </w:rPr>
        <w:t>Вопросы самоконтроля:</w:t>
      </w:r>
    </w:p>
    <w:p w14:paraId="05C8412E" w14:textId="608ECEAB" w:rsidR="009B131B" w:rsidRPr="00DD539C" w:rsidRDefault="009B131B" w:rsidP="003E774A">
      <w:pPr>
        <w:pStyle w:val="a3"/>
        <w:widowControl w:val="0"/>
        <w:numPr>
          <w:ilvl w:val="0"/>
          <w:numId w:val="27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DD539C">
        <w:rPr>
          <w:rFonts w:eastAsia="Times New Roman" w:cs="Times New Roman"/>
          <w:color w:val="000000"/>
          <w:szCs w:val="24"/>
          <w:lang w:eastAsia="ru-RU" w:bidi="ru-RU"/>
        </w:rPr>
        <w:t>Состав, питательность и использование цельного молока</w:t>
      </w:r>
    </w:p>
    <w:p w14:paraId="3590BC5C" w14:textId="77777777" w:rsidR="009B131B" w:rsidRPr="00DD539C" w:rsidRDefault="009B131B" w:rsidP="003E774A">
      <w:pPr>
        <w:widowControl w:val="0"/>
        <w:numPr>
          <w:ilvl w:val="0"/>
          <w:numId w:val="27"/>
        </w:numPr>
        <w:tabs>
          <w:tab w:val="left" w:pos="427"/>
        </w:tabs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DD539C">
        <w:rPr>
          <w:rFonts w:eastAsia="Times New Roman" w:cs="Times New Roman"/>
          <w:color w:val="000000"/>
          <w:szCs w:val="24"/>
          <w:lang w:eastAsia="ru-RU" w:bidi="ru-RU"/>
        </w:rPr>
        <w:t>Состав, питательность и использование обезжиренного молока.</w:t>
      </w:r>
    </w:p>
    <w:p w14:paraId="0C96DA6F" w14:textId="77777777" w:rsidR="009B131B" w:rsidRPr="00DD539C" w:rsidRDefault="009B131B" w:rsidP="003E774A">
      <w:pPr>
        <w:widowControl w:val="0"/>
        <w:numPr>
          <w:ilvl w:val="0"/>
          <w:numId w:val="27"/>
        </w:numPr>
        <w:tabs>
          <w:tab w:val="left" w:pos="427"/>
        </w:tabs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DD539C">
        <w:rPr>
          <w:rFonts w:eastAsia="Times New Roman" w:cs="Times New Roman"/>
          <w:color w:val="000000"/>
          <w:szCs w:val="24"/>
          <w:lang w:eastAsia="ru-RU" w:bidi="ru-RU"/>
        </w:rPr>
        <w:t>Состав, питательность и использование рыбной муки.</w:t>
      </w:r>
    </w:p>
    <w:p w14:paraId="124692F8" w14:textId="3BCDB196" w:rsidR="009B131B" w:rsidRPr="00DD539C" w:rsidRDefault="009B131B" w:rsidP="003E774A">
      <w:pPr>
        <w:widowControl w:val="0"/>
        <w:numPr>
          <w:ilvl w:val="0"/>
          <w:numId w:val="27"/>
        </w:numPr>
        <w:tabs>
          <w:tab w:val="left" w:pos="427"/>
        </w:tabs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DD539C">
        <w:rPr>
          <w:rFonts w:eastAsia="Times New Roman" w:cs="Times New Roman"/>
          <w:color w:val="000000"/>
          <w:szCs w:val="24"/>
          <w:lang w:eastAsia="ru-RU" w:bidi="ru-RU"/>
        </w:rPr>
        <w:t xml:space="preserve">Состав, питательность и использование </w:t>
      </w:r>
      <w:r w:rsidR="003E774A" w:rsidRPr="00DD539C">
        <w:rPr>
          <w:rFonts w:eastAsia="Times New Roman" w:cs="Times New Roman"/>
          <w:color w:val="000000"/>
          <w:szCs w:val="24"/>
          <w:lang w:eastAsia="ru-RU" w:bidi="ru-RU"/>
        </w:rPr>
        <w:t>мясокостной</w:t>
      </w:r>
      <w:r w:rsidRPr="00DD539C">
        <w:rPr>
          <w:rFonts w:eastAsia="Times New Roman" w:cs="Times New Roman"/>
          <w:color w:val="000000"/>
          <w:szCs w:val="24"/>
          <w:lang w:eastAsia="ru-RU" w:bidi="ru-RU"/>
        </w:rPr>
        <w:t xml:space="preserve"> муки.</w:t>
      </w:r>
    </w:p>
    <w:p w14:paraId="3880E1E0" w14:textId="77777777" w:rsidR="009B131B" w:rsidRPr="00DD539C" w:rsidRDefault="009B131B" w:rsidP="003E774A">
      <w:pPr>
        <w:widowControl w:val="0"/>
        <w:numPr>
          <w:ilvl w:val="0"/>
          <w:numId w:val="27"/>
        </w:numPr>
        <w:tabs>
          <w:tab w:val="left" w:pos="427"/>
        </w:tabs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DD539C">
        <w:rPr>
          <w:rFonts w:eastAsia="Times New Roman" w:cs="Times New Roman"/>
          <w:color w:val="000000"/>
          <w:szCs w:val="24"/>
          <w:lang w:eastAsia="ru-RU" w:bidi="ru-RU"/>
        </w:rPr>
        <w:t>Состав, питательность и использование костной муки.</w:t>
      </w:r>
    </w:p>
    <w:p w14:paraId="14AC8CBF" w14:textId="77777777" w:rsidR="003E774A" w:rsidRPr="003E774A" w:rsidRDefault="003E774A" w:rsidP="003E774A">
      <w:pPr>
        <w:keepNext/>
        <w:widowControl w:val="0"/>
        <w:spacing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4"/>
          <w:lang w:eastAsia="ru-RU" w:bidi="ru-RU"/>
        </w:rPr>
      </w:pPr>
      <w:r w:rsidRPr="003E774A">
        <w:rPr>
          <w:rFonts w:eastAsia="Times New Roman" w:cs="Times New Roman"/>
          <w:b/>
          <w:bCs/>
          <w:color w:val="000000"/>
          <w:szCs w:val="24"/>
          <w:lang w:eastAsia="ru-RU" w:bidi="ru-RU"/>
        </w:rPr>
        <w:t>Вопросы к контрольной работе по кормам животного происхождения</w:t>
      </w:r>
    </w:p>
    <w:p w14:paraId="3AA03156" w14:textId="5B51625E" w:rsidR="003E774A" w:rsidRPr="003E774A" w:rsidRDefault="003E774A" w:rsidP="003E774A">
      <w:pPr>
        <w:pStyle w:val="a3"/>
        <w:widowControl w:val="0"/>
        <w:numPr>
          <w:ilvl w:val="0"/>
          <w:numId w:val="36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E774A">
        <w:rPr>
          <w:rFonts w:eastAsia="Times New Roman" w:cs="Times New Roman"/>
          <w:color w:val="000000"/>
          <w:szCs w:val="24"/>
          <w:lang w:eastAsia="ru-RU" w:bidi="ru-RU"/>
        </w:rPr>
        <w:t>Состав, питательность и использование цельного молока.</w:t>
      </w:r>
    </w:p>
    <w:p w14:paraId="2E9181B1" w14:textId="5F5272DA" w:rsidR="003E774A" w:rsidRPr="003E774A" w:rsidRDefault="003E774A" w:rsidP="003E774A">
      <w:pPr>
        <w:pStyle w:val="a3"/>
        <w:widowControl w:val="0"/>
        <w:numPr>
          <w:ilvl w:val="0"/>
          <w:numId w:val="36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E774A">
        <w:rPr>
          <w:rFonts w:eastAsia="Times New Roman" w:cs="Times New Roman"/>
          <w:color w:val="000000"/>
          <w:szCs w:val="24"/>
          <w:lang w:eastAsia="ru-RU" w:bidi="ru-RU"/>
        </w:rPr>
        <w:t>Состав, питательность и использование обезжиренного молока.</w:t>
      </w:r>
    </w:p>
    <w:p w14:paraId="1F2927CA" w14:textId="42CFA40A" w:rsidR="003E774A" w:rsidRPr="003E774A" w:rsidRDefault="003E774A" w:rsidP="003E774A">
      <w:pPr>
        <w:pStyle w:val="a3"/>
        <w:widowControl w:val="0"/>
        <w:numPr>
          <w:ilvl w:val="0"/>
          <w:numId w:val="36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E774A">
        <w:rPr>
          <w:rFonts w:eastAsia="Times New Roman" w:cs="Times New Roman"/>
          <w:color w:val="000000"/>
          <w:szCs w:val="24"/>
          <w:lang w:eastAsia="ru-RU" w:bidi="ru-RU"/>
        </w:rPr>
        <w:t>Состав, питательность и использование пахты.</w:t>
      </w:r>
    </w:p>
    <w:p w14:paraId="08E8249D" w14:textId="6E36ED65" w:rsidR="003E774A" w:rsidRPr="003E774A" w:rsidRDefault="003E774A" w:rsidP="003E774A">
      <w:pPr>
        <w:pStyle w:val="a3"/>
        <w:widowControl w:val="0"/>
        <w:numPr>
          <w:ilvl w:val="0"/>
          <w:numId w:val="36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E774A">
        <w:rPr>
          <w:rFonts w:eastAsia="Times New Roman" w:cs="Times New Roman"/>
          <w:color w:val="000000"/>
          <w:szCs w:val="24"/>
          <w:lang w:eastAsia="ru-RU" w:bidi="ru-RU"/>
        </w:rPr>
        <w:t>Состав, питательность и использование рыбной муки.</w:t>
      </w:r>
    </w:p>
    <w:p w14:paraId="4CD13F4D" w14:textId="3CF6E90E" w:rsidR="003E774A" w:rsidRPr="003E774A" w:rsidRDefault="003E774A" w:rsidP="003E774A">
      <w:pPr>
        <w:pStyle w:val="a3"/>
        <w:widowControl w:val="0"/>
        <w:numPr>
          <w:ilvl w:val="0"/>
          <w:numId w:val="36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E774A">
        <w:rPr>
          <w:rFonts w:eastAsia="Times New Roman" w:cs="Times New Roman"/>
          <w:color w:val="000000"/>
          <w:szCs w:val="24"/>
          <w:lang w:eastAsia="ru-RU" w:bidi="ru-RU"/>
        </w:rPr>
        <w:t>Состав, питательность и использование перьевой муки.</w:t>
      </w:r>
    </w:p>
    <w:p w14:paraId="12764385" w14:textId="54B2B8A3" w:rsidR="003E774A" w:rsidRPr="003E774A" w:rsidRDefault="003E774A" w:rsidP="003E774A">
      <w:pPr>
        <w:pStyle w:val="a3"/>
        <w:widowControl w:val="0"/>
        <w:numPr>
          <w:ilvl w:val="0"/>
          <w:numId w:val="36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E774A">
        <w:rPr>
          <w:rFonts w:eastAsia="Times New Roman" w:cs="Times New Roman"/>
          <w:color w:val="000000"/>
          <w:szCs w:val="24"/>
          <w:lang w:eastAsia="ru-RU" w:bidi="ru-RU"/>
        </w:rPr>
        <w:t>Состав, питательность и использование мясной муки.</w:t>
      </w:r>
    </w:p>
    <w:p w14:paraId="5E08F0EC" w14:textId="0852E5B8" w:rsidR="003E774A" w:rsidRPr="003E774A" w:rsidRDefault="003E774A" w:rsidP="003E774A">
      <w:pPr>
        <w:pStyle w:val="a3"/>
        <w:widowControl w:val="0"/>
        <w:numPr>
          <w:ilvl w:val="0"/>
          <w:numId w:val="36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E774A">
        <w:rPr>
          <w:rFonts w:eastAsia="Times New Roman" w:cs="Times New Roman"/>
          <w:color w:val="000000"/>
          <w:szCs w:val="24"/>
          <w:lang w:eastAsia="ru-RU" w:bidi="ru-RU"/>
        </w:rPr>
        <w:t>Состав, питательность и использование мясокостной муки.</w:t>
      </w:r>
    </w:p>
    <w:p w14:paraId="180F8300" w14:textId="5BDBAF93" w:rsidR="003E774A" w:rsidRPr="003E774A" w:rsidRDefault="003E774A" w:rsidP="003E774A">
      <w:pPr>
        <w:pStyle w:val="a3"/>
        <w:widowControl w:val="0"/>
        <w:numPr>
          <w:ilvl w:val="0"/>
          <w:numId w:val="36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E774A">
        <w:rPr>
          <w:rFonts w:eastAsia="Times New Roman" w:cs="Times New Roman"/>
          <w:color w:val="000000"/>
          <w:szCs w:val="24"/>
          <w:lang w:eastAsia="ru-RU" w:bidi="ru-RU"/>
        </w:rPr>
        <w:t>Состав, питательность и использование костной муки.</w:t>
      </w:r>
    </w:p>
    <w:p w14:paraId="262154BE" w14:textId="2406366C" w:rsidR="003E774A" w:rsidRPr="003E774A" w:rsidRDefault="003E774A" w:rsidP="003E774A">
      <w:pPr>
        <w:pStyle w:val="a3"/>
        <w:widowControl w:val="0"/>
        <w:numPr>
          <w:ilvl w:val="0"/>
          <w:numId w:val="36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E774A">
        <w:rPr>
          <w:rFonts w:eastAsia="Times New Roman" w:cs="Times New Roman"/>
          <w:color w:val="000000"/>
          <w:szCs w:val="24"/>
          <w:lang w:eastAsia="ru-RU" w:bidi="ru-RU"/>
        </w:rPr>
        <w:t>Состав, питательность и использование кровяной муки.</w:t>
      </w:r>
    </w:p>
    <w:p w14:paraId="67BCCA46" w14:textId="3B5FD120" w:rsidR="003E774A" w:rsidRPr="003E774A" w:rsidRDefault="003E774A" w:rsidP="003E774A">
      <w:pPr>
        <w:pStyle w:val="a3"/>
        <w:widowControl w:val="0"/>
        <w:numPr>
          <w:ilvl w:val="0"/>
          <w:numId w:val="36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E774A">
        <w:rPr>
          <w:rFonts w:eastAsia="Times New Roman" w:cs="Times New Roman"/>
          <w:color w:val="000000"/>
          <w:szCs w:val="24"/>
          <w:lang w:eastAsia="ru-RU" w:bidi="ru-RU"/>
        </w:rPr>
        <w:t>Состав, питательность и использование кормового животного жира.</w:t>
      </w:r>
    </w:p>
    <w:p w14:paraId="50A8C3AF" w14:textId="5C3BD4EC" w:rsidR="003E774A" w:rsidRPr="003E774A" w:rsidRDefault="003E774A" w:rsidP="003E774A">
      <w:pPr>
        <w:pStyle w:val="a3"/>
        <w:widowControl w:val="0"/>
        <w:numPr>
          <w:ilvl w:val="0"/>
          <w:numId w:val="36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E774A">
        <w:rPr>
          <w:rFonts w:eastAsia="Times New Roman" w:cs="Times New Roman"/>
          <w:color w:val="000000"/>
          <w:szCs w:val="24"/>
          <w:lang w:eastAsia="ru-RU" w:bidi="ru-RU"/>
        </w:rPr>
        <w:t>Состав, питательность и использование отходов шелкового производства.</w:t>
      </w:r>
    </w:p>
    <w:p w14:paraId="7567EBC2" w14:textId="5EA0624F" w:rsidR="003E774A" w:rsidRPr="003E774A" w:rsidRDefault="003E774A" w:rsidP="003E774A">
      <w:pPr>
        <w:keepNext/>
        <w:widowControl w:val="0"/>
        <w:spacing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4"/>
          <w:lang w:eastAsia="ru-RU" w:bidi="ru-RU"/>
        </w:rPr>
      </w:pPr>
      <w:r w:rsidRPr="003E774A">
        <w:rPr>
          <w:rFonts w:eastAsia="Times New Roman" w:cs="Times New Roman"/>
          <w:b/>
          <w:bCs/>
          <w:color w:val="000000"/>
          <w:szCs w:val="24"/>
          <w:lang w:eastAsia="ru-RU" w:bidi="ru-RU"/>
        </w:rPr>
        <w:t>Вопросы</w:t>
      </w:r>
      <w:r>
        <w:rPr>
          <w:rFonts w:eastAsia="Times New Roman" w:cs="Times New Roman"/>
          <w:b/>
          <w:bCs/>
          <w:color w:val="000000"/>
          <w:szCs w:val="24"/>
          <w:lang w:eastAsia="ru-RU" w:bidi="ru-RU"/>
        </w:rPr>
        <w:t xml:space="preserve"> </w:t>
      </w:r>
      <w:r w:rsidRPr="003E774A">
        <w:rPr>
          <w:rFonts w:eastAsia="Times New Roman" w:cs="Times New Roman"/>
          <w:b/>
          <w:bCs/>
          <w:color w:val="000000"/>
          <w:szCs w:val="24"/>
          <w:lang w:eastAsia="ru-RU" w:bidi="ru-RU"/>
        </w:rPr>
        <w:t>к коллоквиуму по кормовым средствам</w:t>
      </w:r>
    </w:p>
    <w:p w14:paraId="2ECC73DA" w14:textId="77777777" w:rsidR="003E774A" w:rsidRPr="003E774A" w:rsidRDefault="003E774A" w:rsidP="003E774A">
      <w:pPr>
        <w:widowControl w:val="0"/>
        <w:numPr>
          <w:ilvl w:val="0"/>
          <w:numId w:val="35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E774A">
        <w:rPr>
          <w:rFonts w:eastAsia="Times New Roman" w:cs="Times New Roman"/>
          <w:color w:val="000000"/>
          <w:szCs w:val="24"/>
          <w:lang w:eastAsia="ru-RU" w:bidi="ru-RU"/>
        </w:rPr>
        <w:t xml:space="preserve">Что следует понимать под кормами и кормовыми добавками? </w:t>
      </w:r>
    </w:p>
    <w:p w14:paraId="74854E21" w14:textId="77777777" w:rsidR="003E774A" w:rsidRPr="003E774A" w:rsidRDefault="003E774A" w:rsidP="003E774A">
      <w:pPr>
        <w:widowControl w:val="0"/>
        <w:numPr>
          <w:ilvl w:val="0"/>
          <w:numId w:val="35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E774A">
        <w:rPr>
          <w:rFonts w:eastAsia="Times New Roman" w:cs="Times New Roman"/>
          <w:color w:val="000000"/>
          <w:szCs w:val="24"/>
          <w:lang w:eastAsia="ru-RU" w:bidi="ru-RU"/>
        </w:rPr>
        <w:t>Факторы, влияющие на состав и питательность кормов.</w:t>
      </w:r>
    </w:p>
    <w:p w14:paraId="39134352" w14:textId="77777777" w:rsidR="003E774A" w:rsidRPr="003E774A" w:rsidRDefault="003E774A" w:rsidP="003E774A">
      <w:pPr>
        <w:widowControl w:val="0"/>
        <w:numPr>
          <w:ilvl w:val="0"/>
          <w:numId w:val="35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E774A">
        <w:rPr>
          <w:rFonts w:eastAsia="Times New Roman" w:cs="Times New Roman"/>
          <w:color w:val="000000"/>
          <w:szCs w:val="24"/>
          <w:lang w:eastAsia="ru-RU" w:bidi="ru-RU"/>
        </w:rPr>
        <w:t>Классификация кормовых средств по источникам получения и по химическому составу и питательности. Назовите основных представителей разных групп кормов.</w:t>
      </w:r>
    </w:p>
    <w:p w14:paraId="330A7A08" w14:textId="77777777" w:rsidR="003E774A" w:rsidRPr="003E774A" w:rsidRDefault="003E774A" w:rsidP="003E774A">
      <w:pPr>
        <w:widowControl w:val="0"/>
        <w:numPr>
          <w:ilvl w:val="0"/>
          <w:numId w:val="35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E774A">
        <w:rPr>
          <w:rFonts w:eastAsia="Times New Roman" w:cs="Times New Roman"/>
          <w:color w:val="000000"/>
          <w:szCs w:val="24"/>
          <w:lang w:eastAsia="ru-RU" w:bidi="ru-RU"/>
        </w:rPr>
        <w:t xml:space="preserve">Зеленые корма, их состав, питательность и диетические свойства. </w:t>
      </w:r>
    </w:p>
    <w:p w14:paraId="33F84532" w14:textId="77777777" w:rsidR="003E774A" w:rsidRPr="003E774A" w:rsidRDefault="003E774A" w:rsidP="003E774A">
      <w:pPr>
        <w:widowControl w:val="0"/>
        <w:numPr>
          <w:ilvl w:val="0"/>
          <w:numId w:val="35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E774A">
        <w:rPr>
          <w:rFonts w:eastAsia="Times New Roman" w:cs="Times New Roman"/>
          <w:color w:val="000000"/>
          <w:szCs w:val="24"/>
          <w:lang w:eastAsia="ru-RU" w:bidi="ru-RU"/>
        </w:rPr>
        <w:t xml:space="preserve">Дайте сравнительную оценку питательности травы естественных и культурных </w:t>
      </w:r>
      <w:r w:rsidRPr="003E774A">
        <w:rPr>
          <w:rFonts w:eastAsia="Times New Roman" w:cs="Times New Roman"/>
          <w:color w:val="000000"/>
          <w:szCs w:val="24"/>
          <w:lang w:eastAsia="ru-RU" w:bidi="ru-RU"/>
        </w:rPr>
        <w:lastRenderedPageBreak/>
        <w:t>пастбищ, а также культур зеленого конвейера.</w:t>
      </w:r>
    </w:p>
    <w:p w14:paraId="56836328" w14:textId="77777777" w:rsidR="003E774A" w:rsidRPr="003E774A" w:rsidRDefault="003E774A" w:rsidP="003E774A">
      <w:pPr>
        <w:widowControl w:val="0"/>
        <w:numPr>
          <w:ilvl w:val="0"/>
          <w:numId w:val="35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E774A">
        <w:rPr>
          <w:rFonts w:eastAsia="Times New Roman" w:cs="Times New Roman"/>
          <w:color w:val="000000"/>
          <w:szCs w:val="24"/>
          <w:lang w:eastAsia="ru-RU" w:bidi="ru-RU"/>
        </w:rPr>
        <w:t>Что представляет собой сено? Какие биохимические процессы протекают в траве при ее высушивании?</w:t>
      </w:r>
    </w:p>
    <w:p w14:paraId="097FE720" w14:textId="77777777" w:rsidR="003E774A" w:rsidRPr="003E774A" w:rsidRDefault="003E774A" w:rsidP="003E774A">
      <w:pPr>
        <w:widowControl w:val="0"/>
        <w:numPr>
          <w:ilvl w:val="0"/>
          <w:numId w:val="35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E774A">
        <w:rPr>
          <w:rFonts w:eastAsia="Times New Roman" w:cs="Times New Roman"/>
          <w:color w:val="000000"/>
          <w:szCs w:val="24"/>
          <w:lang w:eastAsia="ru-RU" w:bidi="ru-RU"/>
        </w:rPr>
        <w:t xml:space="preserve">Способы приготовления высококачественного сена. Как влияют условия хранения сена на его качество и питательность? </w:t>
      </w:r>
    </w:p>
    <w:p w14:paraId="0AD27831" w14:textId="77777777" w:rsidR="003E774A" w:rsidRPr="003E774A" w:rsidRDefault="003E774A" w:rsidP="003E774A">
      <w:pPr>
        <w:widowControl w:val="0"/>
        <w:numPr>
          <w:ilvl w:val="0"/>
          <w:numId w:val="35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E774A">
        <w:rPr>
          <w:rFonts w:eastAsia="Times New Roman" w:cs="Times New Roman"/>
          <w:color w:val="000000"/>
          <w:szCs w:val="24"/>
          <w:lang w:eastAsia="ru-RU" w:bidi="ru-RU"/>
        </w:rPr>
        <w:t xml:space="preserve">В чем заключаются научные основы силосования кормов? </w:t>
      </w:r>
    </w:p>
    <w:p w14:paraId="4759A0CE" w14:textId="77777777" w:rsidR="003E774A" w:rsidRPr="003E774A" w:rsidRDefault="003E774A" w:rsidP="003E774A">
      <w:pPr>
        <w:widowControl w:val="0"/>
        <w:numPr>
          <w:ilvl w:val="0"/>
          <w:numId w:val="35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E774A">
        <w:rPr>
          <w:rFonts w:eastAsia="Times New Roman" w:cs="Times New Roman"/>
          <w:color w:val="000000"/>
          <w:szCs w:val="24"/>
          <w:lang w:eastAsia="ru-RU" w:bidi="ru-RU"/>
        </w:rPr>
        <w:t xml:space="preserve">Основные силосуемые культуры. </w:t>
      </w:r>
    </w:p>
    <w:p w14:paraId="547AD0BB" w14:textId="77777777" w:rsidR="003E774A" w:rsidRPr="003E774A" w:rsidRDefault="003E774A" w:rsidP="003E774A">
      <w:pPr>
        <w:widowControl w:val="0"/>
        <w:numPr>
          <w:ilvl w:val="0"/>
          <w:numId w:val="35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E774A">
        <w:rPr>
          <w:rFonts w:eastAsia="Times New Roman" w:cs="Times New Roman"/>
          <w:color w:val="000000"/>
          <w:szCs w:val="24"/>
          <w:lang w:eastAsia="ru-RU" w:bidi="ru-RU"/>
        </w:rPr>
        <w:t>Технология приготовления силоса.</w:t>
      </w:r>
    </w:p>
    <w:p w14:paraId="06A6843B" w14:textId="77777777" w:rsidR="003E774A" w:rsidRPr="003E774A" w:rsidRDefault="003E774A" w:rsidP="003E774A">
      <w:pPr>
        <w:widowControl w:val="0"/>
        <w:numPr>
          <w:ilvl w:val="0"/>
          <w:numId w:val="35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E774A">
        <w:rPr>
          <w:rFonts w:eastAsia="Times New Roman" w:cs="Times New Roman"/>
          <w:color w:val="000000"/>
          <w:szCs w:val="24"/>
          <w:lang w:eastAsia="ru-RU" w:bidi="ru-RU"/>
        </w:rPr>
        <w:t xml:space="preserve">Что такое комбинированный силос? </w:t>
      </w:r>
    </w:p>
    <w:p w14:paraId="3D2B8D4C" w14:textId="77777777" w:rsidR="003E774A" w:rsidRPr="003E774A" w:rsidRDefault="003E774A" w:rsidP="003E774A">
      <w:pPr>
        <w:widowControl w:val="0"/>
        <w:numPr>
          <w:ilvl w:val="0"/>
          <w:numId w:val="35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E774A">
        <w:rPr>
          <w:rFonts w:eastAsia="Times New Roman" w:cs="Times New Roman"/>
          <w:color w:val="000000"/>
          <w:szCs w:val="24"/>
          <w:lang w:eastAsia="ru-RU" w:bidi="ru-RU"/>
        </w:rPr>
        <w:t>Сущность консервирования кормов химическими препаратами, технология химического консервирования.</w:t>
      </w:r>
    </w:p>
    <w:p w14:paraId="4AD8697C" w14:textId="77777777" w:rsidR="003E774A" w:rsidRPr="003E774A" w:rsidRDefault="003E774A" w:rsidP="003E774A">
      <w:pPr>
        <w:widowControl w:val="0"/>
        <w:numPr>
          <w:ilvl w:val="0"/>
          <w:numId w:val="35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E774A">
        <w:rPr>
          <w:rFonts w:eastAsia="Times New Roman" w:cs="Times New Roman"/>
          <w:color w:val="000000"/>
          <w:szCs w:val="24"/>
          <w:lang w:eastAsia="ru-RU" w:bidi="ru-RU"/>
        </w:rPr>
        <w:t>Какие биохимические и микробиологические процессы протекают при сенажировании кормов? Кормовые культуры, используемые для приготовления сенажа, питательность сенажа.</w:t>
      </w:r>
    </w:p>
    <w:p w14:paraId="6B53A1D2" w14:textId="77777777" w:rsidR="003E774A" w:rsidRPr="003E774A" w:rsidRDefault="003E774A" w:rsidP="003E774A">
      <w:pPr>
        <w:widowControl w:val="0"/>
        <w:numPr>
          <w:ilvl w:val="0"/>
          <w:numId w:val="35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E774A">
        <w:rPr>
          <w:rFonts w:eastAsia="Times New Roman" w:cs="Times New Roman"/>
          <w:color w:val="000000"/>
          <w:szCs w:val="24"/>
          <w:lang w:eastAsia="ru-RU" w:bidi="ru-RU"/>
        </w:rPr>
        <w:t>Технология приготовления высококачественного сенажа. Требования ГОСТа к качеству сенажа.</w:t>
      </w:r>
    </w:p>
    <w:p w14:paraId="0273E516" w14:textId="77777777" w:rsidR="003E774A" w:rsidRPr="003E774A" w:rsidRDefault="003E774A" w:rsidP="003E774A">
      <w:pPr>
        <w:widowControl w:val="0"/>
        <w:numPr>
          <w:ilvl w:val="0"/>
          <w:numId w:val="35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E774A">
        <w:rPr>
          <w:rFonts w:eastAsia="Times New Roman" w:cs="Times New Roman"/>
          <w:color w:val="000000"/>
          <w:szCs w:val="24"/>
          <w:lang w:eastAsia="ru-RU" w:bidi="ru-RU"/>
        </w:rPr>
        <w:t>Требования ГОСТа к качеству травяной муки и резки. Нормы и способы скармливания животным.</w:t>
      </w:r>
    </w:p>
    <w:p w14:paraId="332830C5" w14:textId="77777777" w:rsidR="003E774A" w:rsidRPr="003E774A" w:rsidRDefault="003E774A" w:rsidP="003E774A">
      <w:pPr>
        <w:widowControl w:val="0"/>
        <w:numPr>
          <w:ilvl w:val="0"/>
          <w:numId w:val="35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E774A">
        <w:rPr>
          <w:rFonts w:eastAsia="Times New Roman" w:cs="Times New Roman"/>
          <w:color w:val="000000"/>
          <w:szCs w:val="24"/>
          <w:lang w:eastAsia="ru-RU" w:bidi="ru-RU"/>
        </w:rPr>
        <w:t>Состав и питательность соломы яровых и озимых культур. Способы повышения питательной ценности и поедаемости грубых кормов, нормы скармливания.</w:t>
      </w:r>
    </w:p>
    <w:p w14:paraId="27E3BCC1" w14:textId="77777777" w:rsidR="003E774A" w:rsidRPr="003E774A" w:rsidRDefault="003E774A" w:rsidP="003E774A">
      <w:pPr>
        <w:widowControl w:val="0"/>
        <w:numPr>
          <w:ilvl w:val="0"/>
          <w:numId w:val="35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E774A">
        <w:rPr>
          <w:rFonts w:eastAsia="Times New Roman" w:cs="Times New Roman"/>
          <w:color w:val="000000"/>
          <w:szCs w:val="24"/>
          <w:lang w:eastAsia="ru-RU" w:bidi="ru-RU"/>
        </w:rPr>
        <w:t>Какие корнеклубнеплоды и бахчевые используются в кормлении животных? Их химический состав и питательность.</w:t>
      </w:r>
    </w:p>
    <w:p w14:paraId="66CCF1A8" w14:textId="77777777" w:rsidR="003E774A" w:rsidRPr="003E774A" w:rsidRDefault="003E774A" w:rsidP="003E774A">
      <w:pPr>
        <w:widowControl w:val="0"/>
        <w:numPr>
          <w:ilvl w:val="0"/>
          <w:numId w:val="35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E774A">
        <w:rPr>
          <w:rFonts w:eastAsia="Times New Roman" w:cs="Times New Roman"/>
          <w:color w:val="000000"/>
          <w:szCs w:val="24"/>
          <w:lang w:eastAsia="ru-RU" w:bidi="ru-RU"/>
        </w:rPr>
        <w:t>Способы хранения и подготовки к скармливанию корнеклубнеплодов и бахчевых различным видам животных.</w:t>
      </w:r>
    </w:p>
    <w:p w14:paraId="5F5FA70D" w14:textId="77777777" w:rsidR="003E774A" w:rsidRPr="003E774A" w:rsidRDefault="003E774A" w:rsidP="003E774A">
      <w:pPr>
        <w:widowControl w:val="0"/>
        <w:numPr>
          <w:ilvl w:val="0"/>
          <w:numId w:val="35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E774A">
        <w:rPr>
          <w:rFonts w:eastAsia="Times New Roman" w:cs="Times New Roman"/>
          <w:color w:val="000000"/>
          <w:szCs w:val="24"/>
          <w:lang w:eastAsia="ru-RU" w:bidi="ru-RU"/>
        </w:rPr>
        <w:t>Состав и питательность остатков мукомольной и крупяной промышленности.</w:t>
      </w:r>
    </w:p>
    <w:p w14:paraId="73988293" w14:textId="77777777" w:rsidR="003E774A" w:rsidRPr="003E774A" w:rsidRDefault="003E774A" w:rsidP="003E774A">
      <w:pPr>
        <w:widowControl w:val="0"/>
        <w:numPr>
          <w:ilvl w:val="0"/>
          <w:numId w:val="35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E774A">
        <w:rPr>
          <w:rFonts w:eastAsia="Times New Roman" w:cs="Times New Roman"/>
          <w:color w:val="000000"/>
          <w:szCs w:val="24"/>
          <w:lang w:eastAsia="ru-RU" w:bidi="ru-RU"/>
        </w:rPr>
        <w:t xml:space="preserve">Состав и питательность остатков маслоэкстракционного производства. </w:t>
      </w:r>
    </w:p>
    <w:p w14:paraId="3CD62DF9" w14:textId="77777777" w:rsidR="003E774A" w:rsidRPr="003E774A" w:rsidRDefault="003E774A" w:rsidP="003E774A">
      <w:pPr>
        <w:widowControl w:val="0"/>
        <w:numPr>
          <w:ilvl w:val="0"/>
          <w:numId w:val="35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E774A">
        <w:rPr>
          <w:rFonts w:eastAsia="Times New Roman" w:cs="Times New Roman"/>
          <w:color w:val="000000"/>
          <w:szCs w:val="24"/>
          <w:lang w:eastAsia="ru-RU" w:bidi="ru-RU"/>
        </w:rPr>
        <w:t>Состав и питательность остатков крахмального производства, особенности их скармливания животным.</w:t>
      </w:r>
    </w:p>
    <w:p w14:paraId="7FAE8AEF" w14:textId="77777777" w:rsidR="003E774A" w:rsidRPr="003E774A" w:rsidRDefault="003E774A" w:rsidP="003E774A">
      <w:pPr>
        <w:widowControl w:val="0"/>
        <w:numPr>
          <w:ilvl w:val="0"/>
          <w:numId w:val="35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E774A">
        <w:rPr>
          <w:rFonts w:eastAsia="Times New Roman" w:cs="Times New Roman"/>
          <w:color w:val="000000"/>
          <w:szCs w:val="24"/>
          <w:lang w:eastAsia="ru-RU" w:bidi="ru-RU"/>
        </w:rPr>
        <w:t>Состав и питательность остатков спиртового и пивоваренного производства.</w:t>
      </w:r>
    </w:p>
    <w:p w14:paraId="6614FF17" w14:textId="77777777" w:rsidR="003E774A" w:rsidRPr="003E774A" w:rsidRDefault="003E774A" w:rsidP="003E774A">
      <w:pPr>
        <w:widowControl w:val="0"/>
        <w:numPr>
          <w:ilvl w:val="0"/>
          <w:numId w:val="35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E774A">
        <w:rPr>
          <w:rFonts w:eastAsia="Times New Roman" w:cs="Times New Roman"/>
          <w:color w:val="000000"/>
          <w:szCs w:val="24"/>
          <w:lang w:eastAsia="ru-RU" w:bidi="ru-RU"/>
        </w:rPr>
        <w:t xml:space="preserve">Состав и питательность остатков свеклосахарного производства. </w:t>
      </w:r>
    </w:p>
    <w:p w14:paraId="4E8AF065" w14:textId="77777777" w:rsidR="003E774A" w:rsidRPr="003E774A" w:rsidRDefault="003E774A" w:rsidP="003E774A">
      <w:pPr>
        <w:widowControl w:val="0"/>
        <w:numPr>
          <w:ilvl w:val="0"/>
          <w:numId w:val="35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E774A">
        <w:rPr>
          <w:rFonts w:eastAsia="Times New Roman" w:cs="Times New Roman"/>
          <w:color w:val="000000"/>
          <w:szCs w:val="24"/>
          <w:lang w:eastAsia="ru-RU" w:bidi="ru-RU"/>
        </w:rPr>
        <w:t>Питательность и химический состав бобовых и злаковых культур.</w:t>
      </w:r>
    </w:p>
    <w:p w14:paraId="433520C4" w14:textId="77777777" w:rsidR="003E774A" w:rsidRPr="003E774A" w:rsidRDefault="003E774A" w:rsidP="003E774A">
      <w:pPr>
        <w:widowControl w:val="0"/>
        <w:numPr>
          <w:ilvl w:val="0"/>
          <w:numId w:val="35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E774A">
        <w:rPr>
          <w:rFonts w:eastAsia="Times New Roman" w:cs="Times New Roman"/>
          <w:color w:val="000000"/>
          <w:szCs w:val="24"/>
          <w:lang w:eastAsia="ru-RU" w:bidi="ru-RU"/>
        </w:rPr>
        <w:t xml:space="preserve"> Подготовка фуражного зерна и способы скармливания зерновых кормов разным видам сельскохозяйственных животных.</w:t>
      </w:r>
    </w:p>
    <w:p w14:paraId="6836E361" w14:textId="77777777" w:rsidR="003E774A" w:rsidRPr="003E774A" w:rsidRDefault="003E774A" w:rsidP="003E774A">
      <w:pPr>
        <w:widowControl w:val="0"/>
        <w:numPr>
          <w:ilvl w:val="0"/>
          <w:numId w:val="35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E774A">
        <w:rPr>
          <w:rFonts w:eastAsia="Times New Roman" w:cs="Times New Roman"/>
          <w:color w:val="000000"/>
          <w:szCs w:val="24"/>
          <w:lang w:eastAsia="ru-RU" w:bidi="ru-RU"/>
        </w:rPr>
        <w:t>Что относится к кормам животного происхождения? Состав и питательность кормов животного происхождения.</w:t>
      </w:r>
    </w:p>
    <w:p w14:paraId="1CBDFAD3" w14:textId="77777777" w:rsidR="003E774A" w:rsidRPr="003E774A" w:rsidRDefault="003E774A" w:rsidP="003E774A">
      <w:pPr>
        <w:widowControl w:val="0"/>
        <w:numPr>
          <w:ilvl w:val="0"/>
          <w:numId w:val="35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E774A">
        <w:rPr>
          <w:rFonts w:eastAsia="Times New Roman" w:cs="Times New Roman"/>
          <w:color w:val="000000"/>
          <w:szCs w:val="24"/>
          <w:lang w:eastAsia="ru-RU" w:bidi="ru-RU"/>
        </w:rPr>
        <w:lastRenderedPageBreak/>
        <w:t xml:space="preserve">Дайте характеристику минеральным подкормкам, применяемым в кормлении животных. </w:t>
      </w:r>
    </w:p>
    <w:p w14:paraId="3F4C2A6C" w14:textId="77777777" w:rsidR="003E774A" w:rsidRPr="003E774A" w:rsidRDefault="003E774A" w:rsidP="003E774A">
      <w:pPr>
        <w:widowControl w:val="0"/>
        <w:numPr>
          <w:ilvl w:val="0"/>
          <w:numId w:val="35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E774A">
        <w:rPr>
          <w:rFonts w:eastAsia="Times New Roman" w:cs="Times New Roman"/>
          <w:color w:val="000000"/>
          <w:szCs w:val="24"/>
          <w:lang w:eastAsia="ru-RU" w:bidi="ru-RU"/>
        </w:rPr>
        <w:t xml:space="preserve">Какие препараты витаминов промышленного производства применяются в кормлении животных? </w:t>
      </w:r>
    </w:p>
    <w:p w14:paraId="68044CCB" w14:textId="77777777" w:rsidR="003E774A" w:rsidRPr="003E774A" w:rsidRDefault="003E774A" w:rsidP="003E774A">
      <w:pPr>
        <w:widowControl w:val="0"/>
        <w:numPr>
          <w:ilvl w:val="0"/>
          <w:numId w:val="35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E774A">
        <w:rPr>
          <w:rFonts w:eastAsia="Times New Roman" w:cs="Times New Roman"/>
          <w:color w:val="000000"/>
          <w:szCs w:val="24"/>
          <w:lang w:eastAsia="ru-RU" w:bidi="ru-RU"/>
        </w:rPr>
        <w:t xml:space="preserve">Назовите основные источники небелкового азота для жвачных животных. Особенности применения небелковых азотистых веществ, нормы и техника скармливания животным. </w:t>
      </w:r>
    </w:p>
    <w:p w14:paraId="0803069A" w14:textId="77777777" w:rsidR="003E774A" w:rsidRDefault="003E774A" w:rsidP="003E774A">
      <w:pPr>
        <w:widowControl w:val="0"/>
        <w:numPr>
          <w:ilvl w:val="0"/>
          <w:numId w:val="35"/>
        </w:numPr>
        <w:spacing w:line="360" w:lineRule="auto"/>
        <w:ind w:left="0" w:firstLine="284"/>
        <w:jc w:val="both"/>
        <w:rPr>
          <w:rFonts w:eastAsia="Times New Roman" w:cs="Times New Roman"/>
          <w:color w:val="000000"/>
          <w:szCs w:val="24"/>
          <w:lang w:eastAsia="ru-RU" w:bidi="ru-RU"/>
        </w:rPr>
      </w:pPr>
      <w:r w:rsidRPr="003E774A">
        <w:rPr>
          <w:rFonts w:eastAsia="Times New Roman" w:cs="Times New Roman"/>
          <w:color w:val="000000"/>
          <w:szCs w:val="24"/>
          <w:lang w:eastAsia="ru-RU" w:bidi="ru-RU"/>
        </w:rPr>
        <w:t>Дайте определение понятия о комбикорме, премиксе. Виды комбикормов. Состав, назначение премиксов.</w:t>
      </w:r>
    </w:p>
    <w:p w14:paraId="41391012" w14:textId="77777777" w:rsidR="00B01901" w:rsidRPr="00B01901" w:rsidRDefault="00B01901" w:rsidP="00B01901">
      <w:pPr>
        <w:widowControl w:val="0"/>
        <w:spacing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4"/>
          <w:lang w:eastAsia="ru-RU" w:bidi="ru-RU"/>
        </w:rPr>
      </w:pPr>
    </w:p>
    <w:p w14:paraId="50D89F88" w14:textId="19F7113D" w:rsidR="00B01901" w:rsidRPr="00B01901" w:rsidRDefault="00B01901" w:rsidP="00B01901">
      <w:pPr>
        <w:widowControl w:val="0"/>
        <w:spacing w:line="360" w:lineRule="auto"/>
        <w:ind w:firstLine="709"/>
        <w:jc w:val="both"/>
        <w:rPr>
          <w:rFonts w:eastAsia="Times New Roman" w:cs="Times New Roman"/>
          <w:bCs/>
          <w:color w:val="000000"/>
          <w:szCs w:val="24"/>
          <w:lang w:eastAsia="ru-RU" w:bidi="ru-RU"/>
        </w:rPr>
      </w:pPr>
      <w:r w:rsidRPr="00B01901">
        <w:rPr>
          <w:rFonts w:eastAsia="Times New Roman" w:cs="Times New Roman"/>
          <w:b/>
          <w:bCs/>
          <w:color w:val="000000"/>
          <w:szCs w:val="24"/>
          <w:lang w:eastAsia="ru-RU" w:bidi="ru-RU"/>
        </w:rPr>
        <w:t xml:space="preserve">Задание </w:t>
      </w:r>
      <w:r>
        <w:rPr>
          <w:rFonts w:eastAsia="Times New Roman" w:cs="Times New Roman"/>
          <w:b/>
          <w:bCs/>
          <w:color w:val="000000"/>
          <w:szCs w:val="24"/>
          <w:lang w:eastAsia="ru-RU" w:bidi="ru-RU"/>
        </w:rPr>
        <w:t>1</w:t>
      </w:r>
      <w:r w:rsidRPr="00B01901">
        <w:rPr>
          <w:rFonts w:eastAsia="Times New Roman" w:cs="Times New Roman"/>
          <w:b/>
          <w:bCs/>
          <w:color w:val="000000"/>
          <w:szCs w:val="24"/>
          <w:lang w:eastAsia="ru-RU" w:bidi="ru-RU"/>
        </w:rPr>
        <w:t xml:space="preserve">: </w:t>
      </w:r>
      <w:r w:rsidRPr="00B01901">
        <w:rPr>
          <w:rFonts w:eastAsia="Times New Roman" w:cs="Times New Roman"/>
          <w:bCs/>
          <w:color w:val="000000"/>
          <w:szCs w:val="24"/>
          <w:lang w:eastAsia="ru-RU" w:bidi="ru-RU"/>
        </w:rPr>
        <w:t xml:space="preserve">Сопоставьте протеиновую питательность жмыхов и шротов и проанализируйте степень обеспеченности растущих свиней протеином и критическими аминокислотами при условии, что они получают один из этих кормов. Растущим свиньям на откорме требуется в одном кг сухого вещества: сырого протеина – </w:t>
      </w:r>
      <w:smartTag w:uri="urn:schemas-microsoft-com:office:smarttags" w:element="metricconverter">
        <w:smartTagPr>
          <w:attr w:name="ProductID" w:val="170 г"/>
        </w:smartTagPr>
        <w:r w:rsidRPr="00B01901">
          <w:rPr>
            <w:rFonts w:eastAsia="Times New Roman" w:cs="Times New Roman"/>
            <w:bCs/>
            <w:color w:val="000000"/>
            <w:szCs w:val="24"/>
            <w:lang w:eastAsia="ru-RU" w:bidi="ru-RU"/>
          </w:rPr>
          <w:t>170 г</w:t>
        </w:r>
      </w:smartTag>
      <w:r w:rsidRPr="00B01901">
        <w:rPr>
          <w:rFonts w:eastAsia="Times New Roman" w:cs="Times New Roman"/>
          <w:bCs/>
          <w:color w:val="000000"/>
          <w:szCs w:val="24"/>
          <w:lang w:eastAsia="ru-RU" w:bidi="ru-RU"/>
        </w:rPr>
        <w:t xml:space="preserve">, переваримого протеина –125 г, лизина – </w:t>
      </w:r>
      <w:smartTag w:uri="urn:schemas-microsoft-com:office:smarttags" w:element="metricconverter">
        <w:smartTagPr>
          <w:attr w:name="ProductID" w:val="7 г"/>
        </w:smartTagPr>
        <w:r w:rsidRPr="00B01901">
          <w:rPr>
            <w:rFonts w:eastAsia="Times New Roman" w:cs="Times New Roman"/>
            <w:bCs/>
            <w:color w:val="000000"/>
            <w:szCs w:val="24"/>
            <w:lang w:eastAsia="ru-RU" w:bidi="ru-RU"/>
          </w:rPr>
          <w:t>7 г</w:t>
        </w:r>
      </w:smartTag>
      <w:r w:rsidRPr="00B01901">
        <w:rPr>
          <w:rFonts w:eastAsia="Times New Roman" w:cs="Times New Roman"/>
          <w:bCs/>
          <w:color w:val="000000"/>
          <w:szCs w:val="24"/>
          <w:lang w:eastAsia="ru-RU" w:bidi="ru-RU"/>
        </w:rPr>
        <w:t xml:space="preserve">, метионина с цистином – </w:t>
      </w:r>
      <w:smartTag w:uri="urn:schemas-microsoft-com:office:smarttags" w:element="metricconverter">
        <w:smartTagPr>
          <w:attr w:name="ProductID" w:val="5 г"/>
        </w:smartTagPr>
        <w:r w:rsidRPr="00B01901">
          <w:rPr>
            <w:rFonts w:eastAsia="Times New Roman" w:cs="Times New Roman"/>
            <w:bCs/>
            <w:color w:val="000000"/>
            <w:szCs w:val="24"/>
            <w:lang w:eastAsia="ru-RU" w:bidi="ru-RU"/>
          </w:rPr>
          <w:t>5 г</w:t>
        </w:r>
      </w:smartTag>
      <w:r w:rsidRPr="00B01901">
        <w:rPr>
          <w:rFonts w:eastAsia="Times New Roman" w:cs="Times New Roman"/>
          <w:bCs/>
          <w:color w:val="000000"/>
          <w:szCs w:val="24"/>
          <w:lang w:eastAsia="ru-RU" w:bidi="ru-RU"/>
        </w:rPr>
        <w:t xml:space="preserve">, триптофана – </w:t>
      </w:r>
      <w:smartTag w:uri="urn:schemas-microsoft-com:office:smarttags" w:element="metricconverter">
        <w:smartTagPr>
          <w:attr w:name="ProductID" w:val="1,2 г"/>
        </w:smartTagPr>
        <w:r w:rsidRPr="00B01901">
          <w:rPr>
            <w:rFonts w:eastAsia="Times New Roman" w:cs="Times New Roman"/>
            <w:bCs/>
            <w:color w:val="000000"/>
            <w:szCs w:val="24"/>
            <w:lang w:eastAsia="ru-RU" w:bidi="ru-RU"/>
          </w:rPr>
          <w:t>1,2 г</w:t>
        </w:r>
      </w:smartTag>
      <w:r w:rsidRPr="00B01901">
        <w:rPr>
          <w:rFonts w:eastAsia="Times New Roman" w:cs="Times New Roman"/>
          <w:bCs/>
          <w:color w:val="000000"/>
          <w:szCs w:val="24"/>
          <w:lang w:eastAsia="ru-RU" w:bidi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5"/>
        <w:gridCol w:w="721"/>
        <w:gridCol w:w="723"/>
        <w:gridCol w:w="840"/>
        <w:gridCol w:w="841"/>
        <w:gridCol w:w="790"/>
        <w:gridCol w:w="790"/>
        <w:gridCol w:w="723"/>
        <w:gridCol w:w="723"/>
        <w:gridCol w:w="721"/>
        <w:gridCol w:w="724"/>
      </w:tblGrid>
      <w:tr w:rsidR="00B01901" w:rsidRPr="00B01901" w14:paraId="4A362103" w14:textId="77777777" w:rsidTr="00B01901">
        <w:trPr>
          <w:cantSplit/>
          <w:trHeight w:val="20"/>
          <w:tblHeader/>
        </w:trPr>
        <w:tc>
          <w:tcPr>
            <w:tcW w:w="1043" w:type="pct"/>
            <w:vMerge w:val="restart"/>
            <w:vAlign w:val="center"/>
          </w:tcPr>
          <w:p w14:paraId="216CF4BB" w14:textId="77777777" w:rsidR="00B01901" w:rsidRPr="00B01901" w:rsidRDefault="00B01901" w:rsidP="00B01901">
            <w:pPr>
              <w:keepNext/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B01901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Корм</w:t>
            </w:r>
          </w:p>
        </w:tc>
        <w:tc>
          <w:tcPr>
            <w:tcW w:w="777" w:type="pct"/>
            <w:gridSpan w:val="2"/>
            <w:vAlign w:val="center"/>
          </w:tcPr>
          <w:p w14:paraId="6BF578FB" w14:textId="77777777" w:rsidR="00B01901" w:rsidRPr="00B01901" w:rsidRDefault="00B01901" w:rsidP="00B01901">
            <w:pPr>
              <w:keepNext/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B01901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Сырого протеина</w:t>
            </w:r>
          </w:p>
        </w:tc>
        <w:tc>
          <w:tcPr>
            <w:tcW w:w="777" w:type="pct"/>
            <w:gridSpan w:val="2"/>
            <w:vAlign w:val="center"/>
          </w:tcPr>
          <w:p w14:paraId="432F2739" w14:textId="77777777" w:rsidR="00B01901" w:rsidRPr="00B01901" w:rsidRDefault="00B01901" w:rsidP="00B01901">
            <w:pPr>
              <w:keepNext/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B01901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Переваримого протеина</w:t>
            </w:r>
          </w:p>
        </w:tc>
        <w:tc>
          <w:tcPr>
            <w:tcW w:w="2403" w:type="pct"/>
            <w:gridSpan w:val="6"/>
            <w:vAlign w:val="center"/>
          </w:tcPr>
          <w:p w14:paraId="0300A13C" w14:textId="77777777" w:rsidR="00B01901" w:rsidRPr="00B01901" w:rsidRDefault="00B01901" w:rsidP="00B01901">
            <w:pPr>
              <w:keepNext/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B01901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В 1 кг сухого вещества:</w:t>
            </w:r>
          </w:p>
        </w:tc>
      </w:tr>
      <w:tr w:rsidR="00B01901" w:rsidRPr="00B01901" w14:paraId="04A8E625" w14:textId="77777777" w:rsidTr="00B01901">
        <w:trPr>
          <w:cantSplit/>
          <w:trHeight w:val="20"/>
          <w:tblHeader/>
        </w:trPr>
        <w:tc>
          <w:tcPr>
            <w:tcW w:w="1043" w:type="pct"/>
            <w:vMerge/>
            <w:vAlign w:val="center"/>
          </w:tcPr>
          <w:p w14:paraId="199D3BFF" w14:textId="77777777" w:rsidR="00B01901" w:rsidRPr="00B01901" w:rsidRDefault="00B01901" w:rsidP="00B01901">
            <w:pPr>
              <w:keepNext/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8" w:type="pct"/>
            <w:vMerge w:val="restart"/>
            <w:textDirection w:val="btLr"/>
            <w:vAlign w:val="center"/>
          </w:tcPr>
          <w:p w14:paraId="40137031" w14:textId="77777777" w:rsidR="00B01901" w:rsidRPr="00B01901" w:rsidRDefault="00B01901" w:rsidP="00B01901">
            <w:pPr>
              <w:keepNext/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B01901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содержится, г</w:t>
            </w:r>
          </w:p>
        </w:tc>
        <w:tc>
          <w:tcPr>
            <w:tcW w:w="389" w:type="pct"/>
            <w:vMerge w:val="restart"/>
            <w:textDirection w:val="btLr"/>
            <w:vAlign w:val="center"/>
          </w:tcPr>
          <w:p w14:paraId="44C3D760" w14:textId="77777777" w:rsidR="00B01901" w:rsidRPr="00B01901" w:rsidRDefault="00B01901" w:rsidP="00B01901">
            <w:pPr>
              <w:keepNext/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B01901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обеспеченность, %</w:t>
            </w:r>
          </w:p>
        </w:tc>
        <w:tc>
          <w:tcPr>
            <w:tcW w:w="388" w:type="pct"/>
            <w:vMerge w:val="restart"/>
            <w:textDirection w:val="btLr"/>
            <w:vAlign w:val="center"/>
          </w:tcPr>
          <w:p w14:paraId="282A53F8" w14:textId="77777777" w:rsidR="00B01901" w:rsidRPr="00B01901" w:rsidRDefault="00B01901" w:rsidP="00B01901">
            <w:pPr>
              <w:keepNext/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B01901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содержится, г</w:t>
            </w:r>
          </w:p>
        </w:tc>
        <w:tc>
          <w:tcPr>
            <w:tcW w:w="389" w:type="pct"/>
            <w:vMerge w:val="restart"/>
            <w:textDirection w:val="btLr"/>
            <w:vAlign w:val="center"/>
          </w:tcPr>
          <w:p w14:paraId="7AE41F9E" w14:textId="77777777" w:rsidR="00B01901" w:rsidRPr="00B01901" w:rsidRDefault="00B01901" w:rsidP="00B01901">
            <w:pPr>
              <w:keepNext/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B01901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обеспеченность, %</w:t>
            </w:r>
          </w:p>
        </w:tc>
        <w:tc>
          <w:tcPr>
            <w:tcW w:w="848" w:type="pct"/>
            <w:gridSpan w:val="2"/>
            <w:vAlign w:val="center"/>
          </w:tcPr>
          <w:p w14:paraId="1C9DD807" w14:textId="77777777" w:rsidR="00B01901" w:rsidRPr="00B01901" w:rsidRDefault="00B01901" w:rsidP="00B01901">
            <w:pPr>
              <w:keepNext/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B01901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лизина</w:t>
            </w:r>
          </w:p>
        </w:tc>
        <w:tc>
          <w:tcPr>
            <w:tcW w:w="778" w:type="pct"/>
            <w:gridSpan w:val="2"/>
            <w:vAlign w:val="center"/>
          </w:tcPr>
          <w:p w14:paraId="6E75401C" w14:textId="77777777" w:rsidR="00B01901" w:rsidRPr="00B01901" w:rsidRDefault="00B01901" w:rsidP="00B01901">
            <w:pPr>
              <w:keepNext/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B01901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метионина + цистина</w:t>
            </w:r>
          </w:p>
        </w:tc>
        <w:tc>
          <w:tcPr>
            <w:tcW w:w="777" w:type="pct"/>
            <w:gridSpan w:val="2"/>
            <w:vAlign w:val="center"/>
          </w:tcPr>
          <w:p w14:paraId="23295B86" w14:textId="77777777" w:rsidR="00B01901" w:rsidRPr="00B01901" w:rsidRDefault="00B01901" w:rsidP="00B01901">
            <w:pPr>
              <w:keepNext/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B01901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триптофана</w:t>
            </w:r>
          </w:p>
        </w:tc>
      </w:tr>
      <w:tr w:rsidR="00B01901" w:rsidRPr="00B01901" w14:paraId="55FD6A21" w14:textId="77777777" w:rsidTr="00B01901">
        <w:trPr>
          <w:cantSplit/>
          <w:trHeight w:val="1297"/>
          <w:tblHeader/>
        </w:trPr>
        <w:tc>
          <w:tcPr>
            <w:tcW w:w="1043" w:type="pct"/>
            <w:vMerge/>
            <w:vAlign w:val="center"/>
          </w:tcPr>
          <w:p w14:paraId="5E91D156" w14:textId="77777777" w:rsidR="00B01901" w:rsidRPr="00B01901" w:rsidRDefault="00B01901" w:rsidP="00B01901">
            <w:pPr>
              <w:keepNext/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8" w:type="pct"/>
            <w:vMerge/>
            <w:vAlign w:val="center"/>
          </w:tcPr>
          <w:p w14:paraId="1B18BD6A" w14:textId="77777777" w:rsidR="00B01901" w:rsidRPr="00B01901" w:rsidRDefault="00B01901" w:rsidP="00B01901">
            <w:pPr>
              <w:keepNext/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9" w:type="pct"/>
            <w:vMerge/>
            <w:vAlign w:val="center"/>
          </w:tcPr>
          <w:p w14:paraId="1F2757F0" w14:textId="77777777" w:rsidR="00B01901" w:rsidRPr="00B01901" w:rsidRDefault="00B01901" w:rsidP="00B01901">
            <w:pPr>
              <w:keepNext/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8" w:type="pct"/>
            <w:vMerge/>
            <w:vAlign w:val="center"/>
          </w:tcPr>
          <w:p w14:paraId="43655027" w14:textId="77777777" w:rsidR="00B01901" w:rsidRPr="00B01901" w:rsidRDefault="00B01901" w:rsidP="00B01901">
            <w:pPr>
              <w:keepNext/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9" w:type="pct"/>
            <w:vMerge/>
            <w:vAlign w:val="center"/>
          </w:tcPr>
          <w:p w14:paraId="20C0CA54" w14:textId="77777777" w:rsidR="00B01901" w:rsidRPr="00B01901" w:rsidRDefault="00B01901" w:rsidP="00B01901">
            <w:pPr>
              <w:keepNext/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24" w:type="pct"/>
            <w:textDirection w:val="btLr"/>
            <w:vAlign w:val="center"/>
          </w:tcPr>
          <w:p w14:paraId="1F1EAA0C" w14:textId="77777777" w:rsidR="00B01901" w:rsidRPr="00B01901" w:rsidRDefault="00B01901" w:rsidP="00B01901">
            <w:pPr>
              <w:keepNext/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B01901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содержится, г</w:t>
            </w:r>
          </w:p>
        </w:tc>
        <w:tc>
          <w:tcPr>
            <w:tcW w:w="424" w:type="pct"/>
            <w:textDirection w:val="btLr"/>
            <w:vAlign w:val="center"/>
          </w:tcPr>
          <w:p w14:paraId="766E444E" w14:textId="77777777" w:rsidR="00B01901" w:rsidRPr="00B01901" w:rsidRDefault="00B01901" w:rsidP="00B01901">
            <w:pPr>
              <w:keepNext/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B01901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обеспеченность, %</w:t>
            </w:r>
          </w:p>
        </w:tc>
        <w:tc>
          <w:tcPr>
            <w:tcW w:w="389" w:type="pct"/>
            <w:textDirection w:val="btLr"/>
            <w:vAlign w:val="center"/>
          </w:tcPr>
          <w:p w14:paraId="7F3F5C25" w14:textId="77777777" w:rsidR="00B01901" w:rsidRPr="00B01901" w:rsidRDefault="00B01901" w:rsidP="00B01901">
            <w:pPr>
              <w:keepNext/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B01901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содержится, г</w:t>
            </w:r>
          </w:p>
        </w:tc>
        <w:tc>
          <w:tcPr>
            <w:tcW w:w="389" w:type="pct"/>
            <w:textDirection w:val="btLr"/>
            <w:vAlign w:val="center"/>
          </w:tcPr>
          <w:p w14:paraId="3CBEE25D" w14:textId="77777777" w:rsidR="00B01901" w:rsidRPr="00B01901" w:rsidRDefault="00B01901" w:rsidP="00B01901">
            <w:pPr>
              <w:keepNext/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B01901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обеспеченность, %</w:t>
            </w:r>
          </w:p>
        </w:tc>
        <w:tc>
          <w:tcPr>
            <w:tcW w:w="388" w:type="pct"/>
            <w:textDirection w:val="btLr"/>
            <w:vAlign w:val="center"/>
          </w:tcPr>
          <w:p w14:paraId="01FEEB6C" w14:textId="77777777" w:rsidR="00B01901" w:rsidRPr="00B01901" w:rsidRDefault="00B01901" w:rsidP="00B01901">
            <w:pPr>
              <w:keepNext/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B01901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содержится, г</w:t>
            </w:r>
          </w:p>
        </w:tc>
        <w:tc>
          <w:tcPr>
            <w:tcW w:w="389" w:type="pct"/>
            <w:textDirection w:val="btLr"/>
            <w:vAlign w:val="center"/>
          </w:tcPr>
          <w:p w14:paraId="2B9A3559" w14:textId="77777777" w:rsidR="00B01901" w:rsidRPr="00B01901" w:rsidRDefault="00B01901" w:rsidP="00B01901">
            <w:pPr>
              <w:keepNext/>
              <w:widowControl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B01901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обеспеченность, %</w:t>
            </w:r>
          </w:p>
        </w:tc>
      </w:tr>
      <w:tr w:rsidR="00B01901" w:rsidRPr="00B01901" w14:paraId="0096E9BC" w14:textId="77777777" w:rsidTr="009067D6">
        <w:trPr>
          <w:trHeight w:val="20"/>
        </w:trPr>
        <w:tc>
          <w:tcPr>
            <w:tcW w:w="1043" w:type="pct"/>
          </w:tcPr>
          <w:p w14:paraId="75DD59D0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B01901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Жмых подсолн.</w:t>
            </w:r>
          </w:p>
        </w:tc>
        <w:tc>
          <w:tcPr>
            <w:tcW w:w="388" w:type="pct"/>
          </w:tcPr>
          <w:p w14:paraId="47CB7AFF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9" w:type="pct"/>
          </w:tcPr>
          <w:p w14:paraId="643A5AFB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8" w:type="pct"/>
          </w:tcPr>
          <w:p w14:paraId="2DC140ED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9" w:type="pct"/>
          </w:tcPr>
          <w:p w14:paraId="69E49398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24" w:type="pct"/>
          </w:tcPr>
          <w:p w14:paraId="00FF23B6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24" w:type="pct"/>
          </w:tcPr>
          <w:p w14:paraId="5709A966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9" w:type="pct"/>
          </w:tcPr>
          <w:p w14:paraId="28B4954F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9" w:type="pct"/>
          </w:tcPr>
          <w:p w14:paraId="32D0C22E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8" w:type="pct"/>
          </w:tcPr>
          <w:p w14:paraId="0DB62752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9" w:type="pct"/>
          </w:tcPr>
          <w:p w14:paraId="200F28A4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</w:tr>
      <w:tr w:rsidR="00B01901" w:rsidRPr="00B01901" w14:paraId="15E6088E" w14:textId="77777777" w:rsidTr="009067D6">
        <w:trPr>
          <w:trHeight w:val="20"/>
        </w:trPr>
        <w:tc>
          <w:tcPr>
            <w:tcW w:w="1043" w:type="pct"/>
          </w:tcPr>
          <w:p w14:paraId="38916FB8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B01901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Жмых льняной</w:t>
            </w:r>
          </w:p>
        </w:tc>
        <w:tc>
          <w:tcPr>
            <w:tcW w:w="388" w:type="pct"/>
          </w:tcPr>
          <w:p w14:paraId="3E77B5F2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9" w:type="pct"/>
          </w:tcPr>
          <w:p w14:paraId="118BCA87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8" w:type="pct"/>
          </w:tcPr>
          <w:p w14:paraId="3AE546B4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9" w:type="pct"/>
          </w:tcPr>
          <w:p w14:paraId="08D640EF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24" w:type="pct"/>
          </w:tcPr>
          <w:p w14:paraId="1E85C6A0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24" w:type="pct"/>
          </w:tcPr>
          <w:p w14:paraId="0D21ABA4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9" w:type="pct"/>
          </w:tcPr>
          <w:p w14:paraId="5FC258F1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9" w:type="pct"/>
          </w:tcPr>
          <w:p w14:paraId="3DDAEF64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8" w:type="pct"/>
          </w:tcPr>
          <w:p w14:paraId="131EA101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9" w:type="pct"/>
          </w:tcPr>
          <w:p w14:paraId="19135664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</w:tr>
      <w:tr w:rsidR="00B01901" w:rsidRPr="00B01901" w14:paraId="1A471EDA" w14:textId="77777777" w:rsidTr="009067D6">
        <w:trPr>
          <w:trHeight w:val="20"/>
        </w:trPr>
        <w:tc>
          <w:tcPr>
            <w:tcW w:w="1043" w:type="pct"/>
          </w:tcPr>
          <w:p w14:paraId="34E2FB57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B01901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Жмых соевый</w:t>
            </w:r>
          </w:p>
        </w:tc>
        <w:tc>
          <w:tcPr>
            <w:tcW w:w="388" w:type="pct"/>
          </w:tcPr>
          <w:p w14:paraId="02D10496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9" w:type="pct"/>
          </w:tcPr>
          <w:p w14:paraId="27A9A903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8" w:type="pct"/>
          </w:tcPr>
          <w:p w14:paraId="32C5AC9D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9" w:type="pct"/>
          </w:tcPr>
          <w:p w14:paraId="647BC951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24" w:type="pct"/>
          </w:tcPr>
          <w:p w14:paraId="7BE710CC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24" w:type="pct"/>
          </w:tcPr>
          <w:p w14:paraId="6A7C6349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9" w:type="pct"/>
          </w:tcPr>
          <w:p w14:paraId="40F9C70E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9" w:type="pct"/>
          </w:tcPr>
          <w:p w14:paraId="49562E44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8" w:type="pct"/>
          </w:tcPr>
          <w:p w14:paraId="0A39B9CD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9" w:type="pct"/>
          </w:tcPr>
          <w:p w14:paraId="6399B1CE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</w:tr>
      <w:tr w:rsidR="00B01901" w:rsidRPr="00B01901" w14:paraId="30D24912" w14:textId="77777777" w:rsidTr="009067D6">
        <w:trPr>
          <w:trHeight w:val="20"/>
        </w:trPr>
        <w:tc>
          <w:tcPr>
            <w:tcW w:w="1043" w:type="pct"/>
          </w:tcPr>
          <w:p w14:paraId="35776411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B01901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Жмых хлопчатн.</w:t>
            </w:r>
          </w:p>
        </w:tc>
        <w:tc>
          <w:tcPr>
            <w:tcW w:w="388" w:type="pct"/>
          </w:tcPr>
          <w:p w14:paraId="4046B5F8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9" w:type="pct"/>
          </w:tcPr>
          <w:p w14:paraId="73BFC41B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8" w:type="pct"/>
          </w:tcPr>
          <w:p w14:paraId="1ED337EC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9" w:type="pct"/>
          </w:tcPr>
          <w:p w14:paraId="281512CE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24" w:type="pct"/>
          </w:tcPr>
          <w:p w14:paraId="4B7F39E8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24" w:type="pct"/>
          </w:tcPr>
          <w:p w14:paraId="6ADD67A6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9" w:type="pct"/>
          </w:tcPr>
          <w:p w14:paraId="4ADE3A7F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9" w:type="pct"/>
          </w:tcPr>
          <w:p w14:paraId="4A770941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8" w:type="pct"/>
          </w:tcPr>
          <w:p w14:paraId="53AAEAC3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9" w:type="pct"/>
          </w:tcPr>
          <w:p w14:paraId="5EFD271C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</w:tr>
      <w:tr w:rsidR="00B01901" w:rsidRPr="00B01901" w14:paraId="630B1274" w14:textId="77777777" w:rsidTr="009067D6">
        <w:trPr>
          <w:trHeight w:val="20"/>
        </w:trPr>
        <w:tc>
          <w:tcPr>
            <w:tcW w:w="1043" w:type="pct"/>
          </w:tcPr>
          <w:p w14:paraId="0E4A0099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B01901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Шрот подсолн.</w:t>
            </w:r>
          </w:p>
        </w:tc>
        <w:tc>
          <w:tcPr>
            <w:tcW w:w="388" w:type="pct"/>
          </w:tcPr>
          <w:p w14:paraId="4805A4E1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9" w:type="pct"/>
          </w:tcPr>
          <w:p w14:paraId="1B932787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8" w:type="pct"/>
          </w:tcPr>
          <w:p w14:paraId="77602D12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9" w:type="pct"/>
          </w:tcPr>
          <w:p w14:paraId="3FAE133C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24" w:type="pct"/>
          </w:tcPr>
          <w:p w14:paraId="1424BCD7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24" w:type="pct"/>
          </w:tcPr>
          <w:p w14:paraId="606D47FD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9" w:type="pct"/>
          </w:tcPr>
          <w:p w14:paraId="5B6FA47A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9" w:type="pct"/>
          </w:tcPr>
          <w:p w14:paraId="6505C7EA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8" w:type="pct"/>
          </w:tcPr>
          <w:p w14:paraId="29D355EB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9" w:type="pct"/>
          </w:tcPr>
          <w:p w14:paraId="2B93E027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</w:tr>
      <w:tr w:rsidR="00B01901" w:rsidRPr="00B01901" w14:paraId="4505EE01" w14:textId="77777777" w:rsidTr="009067D6">
        <w:trPr>
          <w:trHeight w:val="20"/>
        </w:trPr>
        <w:tc>
          <w:tcPr>
            <w:tcW w:w="1043" w:type="pct"/>
          </w:tcPr>
          <w:p w14:paraId="3ACFE7A0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  <w:r w:rsidRPr="00B01901"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  <w:t>Шрот соевый</w:t>
            </w:r>
          </w:p>
        </w:tc>
        <w:tc>
          <w:tcPr>
            <w:tcW w:w="388" w:type="pct"/>
          </w:tcPr>
          <w:p w14:paraId="54F5A5CA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9" w:type="pct"/>
          </w:tcPr>
          <w:p w14:paraId="6EE606DA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8" w:type="pct"/>
          </w:tcPr>
          <w:p w14:paraId="09A1DC8C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9" w:type="pct"/>
          </w:tcPr>
          <w:p w14:paraId="2196AA5F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24" w:type="pct"/>
          </w:tcPr>
          <w:p w14:paraId="2C12CB3D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424" w:type="pct"/>
          </w:tcPr>
          <w:p w14:paraId="680BBCFF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9" w:type="pct"/>
          </w:tcPr>
          <w:p w14:paraId="255E7AAC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9" w:type="pct"/>
          </w:tcPr>
          <w:p w14:paraId="3494F1E0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8" w:type="pct"/>
          </w:tcPr>
          <w:p w14:paraId="510FEC99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  <w:tc>
          <w:tcPr>
            <w:tcW w:w="389" w:type="pct"/>
          </w:tcPr>
          <w:p w14:paraId="6AF49BB2" w14:textId="77777777" w:rsidR="00B01901" w:rsidRPr="00B01901" w:rsidRDefault="00B01901" w:rsidP="00B01901">
            <w:pPr>
              <w:widowControl w:val="0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 w:bidi="ru-RU"/>
              </w:rPr>
            </w:pPr>
          </w:p>
        </w:tc>
      </w:tr>
    </w:tbl>
    <w:p w14:paraId="0F887D66" w14:textId="77777777" w:rsidR="00B01901" w:rsidRPr="00B01901" w:rsidRDefault="00B01901" w:rsidP="00B01901"/>
    <w:p w14:paraId="023F6E27" w14:textId="77777777" w:rsidR="00B01901" w:rsidRPr="00B01901" w:rsidRDefault="00B01901" w:rsidP="00B01901">
      <w:pPr>
        <w:widowControl w:val="0"/>
        <w:spacing w:line="360" w:lineRule="auto"/>
        <w:ind w:firstLine="709"/>
        <w:jc w:val="both"/>
        <w:rPr>
          <w:rFonts w:eastAsia="Times New Roman" w:cs="Times New Roman"/>
          <w:bCs/>
          <w:color w:val="000000"/>
          <w:szCs w:val="24"/>
          <w:lang w:eastAsia="ru-RU" w:bidi="ru-RU"/>
        </w:rPr>
      </w:pPr>
      <w:r w:rsidRPr="00B01901">
        <w:rPr>
          <w:rFonts w:eastAsia="Times New Roman" w:cs="Times New Roman"/>
          <w:bCs/>
          <w:color w:val="000000"/>
          <w:szCs w:val="24"/>
          <w:lang w:eastAsia="ru-RU" w:bidi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6717534" wp14:editId="59AA3E15">
                <wp:simplePos x="0" y="0"/>
                <wp:positionH relativeFrom="column">
                  <wp:posOffset>8733790</wp:posOffset>
                </wp:positionH>
                <wp:positionV relativeFrom="paragraph">
                  <wp:posOffset>327660</wp:posOffset>
                </wp:positionV>
                <wp:extent cx="721360" cy="631190"/>
                <wp:effectExtent l="12700" t="7620" r="889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32A57" w14:textId="77777777" w:rsidR="00B01901" w:rsidRDefault="00B01901" w:rsidP="00B01901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 40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175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7.7pt;margin-top:25.8pt;width:56.8pt;height:4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" o:allowincell="f" strokecolor="white">
                <v:textbox style="layout-flow:vertical">
                  <w:txbxContent>
                    <w:p w14:paraId="0E132A57" w14:textId="77777777" w:rsidR="00B01901" w:rsidRDefault="00B01901" w:rsidP="00B01901">
                      <w:pPr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 xml:space="preserve"> 40</w:t>
                      </w:r>
                    </w:p>
                  </w:txbxContent>
                </v:textbox>
              </v:shape>
            </w:pict>
          </mc:Fallback>
        </mc:AlternateContent>
      </w:r>
      <w:r w:rsidRPr="00B01901">
        <w:rPr>
          <w:rFonts w:eastAsia="Times New Roman" w:cs="Times New Roman"/>
          <w:bCs/>
          <w:color w:val="000000"/>
          <w:szCs w:val="24"/>
          <w:lang w:eastAsia="ru-RU" w:bidi="ru-RU"/>
        </w:rPr>
        <w:t>Сделайте выводы.</w:t>
      </w:r>
    </w:p>
    <w:p w14:paraId="452A5928" w14:textId="77777777" w:rsidR="00B01901" w:rsidRDefault="00B01901" w:rsidP="00B01901">
      <w:pPr>
        <w:widowControl w:val="0"/>
        <w:spacing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4"/>
          <w:lang w:eastAsia="ru-RU" w:bidi="ru-RU"/>
        </w:rPr>
      </w:pPr>
    </w:p>
    <w:p w14:paraId="2F1653B7" w14:textId="2033837C" w:rsidR="00B01901" w:rsidRPr="004F2548" w:rsidRDefault="00B01901" w:rsidP="00B01901">
      <w:pPr>
        <w:pStyle w:val="ac"/>
        <w:pageBreakBefore/>
        <w:spacing w:line="360" w:lineRule="auto"/>
        <w:ind w:firstLine="709"/>
        <w:rPr>
          <w:sz w:val="24"/>
          <w:szCs w:val="24"/>
        </w:rPr>
      </w:pPr>
      <w:r w:rsidRPr="006045C6">
        <w:rPr>
          <w:b/>
          <w:sz w:val="24"/>
          <w:szCs w:val="24"/>
        </w:rPr>
        <w:lastRenderedPageBreak/>
        <w:t xml:space="preserve">Задание </w:t>
      </w:r>
      <w:r>
        <w:rPr>
          <w:b/>
          <w:sz w:val="24"/>
          <w:szCs w:val="24"/>
        </w:rPr>
        <w:t>2</w:t>
      </w:r>
      <w:r w:rsidRPr="006045C6">
        <w:rPr>
          <w:b/>
          <w:sz w:val="24"/>
          <w:szCs w:val="24"/>
        </w:rPr>
        <w:t xml:space="preserve">: </w:t>
      </w:r>
      <w:r w:rsidRPr="004F2548">
        <w:rPr>
          <w:sz w:val="24"/>
          <w:szCs w:val="24"/>
        </w:rPr>
        <w:t xml:space="preserve">Подсчитайте содержание питательных веществ в </w:t>
      </w:r>
      <w:smartTag w:uri="urn:schemas-microsoft-com:office:smarttags" w:element="metricconverter">
        <w:smartTagPr>
          <w:attr w:name="ProductID" w:val="1 кг"/>
        </w:smartTagPr>
        <w:r w:rsidRPr="004F2548">
          <w:rPr>
            <w:sz w:val="24"/>
            <w:szCs w:val="24"/>
          </w:rPr>
          <w:t>1 кг</w:t>
        </w:r>
      </w:smartTag>
      <w:r w:rsidRPr="004F2548">
        <w:rPr>
          <w:sz w:val="24"/>
          <w:szCs w:val="24"/>
        </w:rPr>
        <w:t xml:space="preserve"> комбикорма для </w:t>
      </w:r>
      <w:r>
        <w:rPr>
          <w:sz w:val="24"/>
          <w:szCs w:val="24"/>
        </w:rPr>
        <w:t>первого периода откорма</w:t>
      </w:r>
      <w:r w:rsidRPr="004F2548">
        <w:rPr>
          <w:sz w:val="24"/>
          <w:szCs w:val="24"/>
        </w:rPr>
        <w:t xml:space="preserve"> (рецепт </w:t>
      </w:r>
      <w:r>
        <w:rPr>
          <w:sz w:val="24"/>
          <w:szCs w:val="24"/>
        </w:rPr>
        <w:t>ПК-</w:t>
      </w:r>
      <w:r w:rsidRPr="004F2548">
        <w:rPr>
          <w:sz w:val="24"/>
          <w:szCs w:val="24"/>
        </w:rPr>
        <w:t>5</w:t>
      </w:r>
      <w:r>
        <w:rPr>
          <w:sz w:val="24"/>
          <w:szCs w:val="24"/>
        </w:rPr>
        <w:t>5</w:t>
      </w:r>
      <w:r w:rsidRPr="004F2548">
        <w:rPr>
          <w:sz w:val="24"/>
          <w:szCs w:val="24"/>
        </w:rPr>
        <w:t>-</w:t>
      </w:r>
      <w:r>
        <w:rPr>
          <w:sz w:val="24"/>
          <w:szCs w:val="24"/>
        </w:rPr>
        <w:t>3-89</w:t>
      </w:r>
      <w:r w:rsidRPr="004F2548">
        <w:rPr>
          <w:sz w:val="24"/>
          <w:szCs w:val="24"/>
        </w:rPr>
        <w:t>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3"/>
        <w:gridCol w:w="747"/>
        <w:gridCol w:w="703"/>
        <w:gridCol w:w="703"/>
        <w:gridCol w:w="685"/>
        <w:gridCol w:w="586"/>
        <w:gridCol w:w="586"/>
        <w:gridCol w:w="586"/>
        <w:gridCol w:w="586"/>
        <w:gridCol w:w="586"/>
        <w:gridCol w:w="586"/>
        <w:gridCol w:w="584"/>
      </w:tblGrid>
      <w:tr w:rsidR="00B01901" w:rsidRPr="004F2548" w14:paraId="0D1DDF63" w14:textId="77777777" w:rsidTr="00B01901">
        <w:trPr>
          <w:cantSplit/>
          <w:trHeight w:val="1537"/>
          <w:tblHeader/>
        </w:trPr>
        <w:tc>
          <w:tcPr>
            <w:tcW w:w="1376" w:type="pct"/>
            <w:vAlign w:val="center"/>
          </w:tcPr>
          <w:p w14:paraId="06966874" w14:textId="77777777" w:rsidR="00B01901" w:rsidRPr="004F2548" w:rsidRDefault="00B01901" w:rsidP="009067D6">
            <w:pPr>
              <w:pStyle w:val="ac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Корм</w:t>
            </w:r>
          </w:p>
        </w:tc>
        <w:tc>
          <w:tcPr>
            <w:tcW w:w="390" w:type="pct"/>
            <w:vAlign w:val="center"/>
          </w:tcPr>
          <w:p w14:paraId="5331DCDE" w14:textId="77777777" w:rsidR="00B01901" w:rsidRPr="004F2548" w:rsidRDefault="00B01901" w:rsidP="009067D6">
            <w:pPr>
              <w:pStyle w:val="ac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%</w:t>
            </w:r>
          </w:p>
        </w:tc>
        <w:tc>
          <w:tcPr>
            <w:tcW w:w="367" w:type="pct"/>
            <w:vAlign w:val="center"/>
          </w:tcPr>
          <w:p w14:paraId="3AF3095D" w14:textId="77777777" w:rsidR="00B01901" w:rsidRPr="004F2548" w:rsidRDefault="00B01901" w:rsidP="009067D6">
            <w:pPr>
              <w:pStyle w:val="ac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/</w:t>
            </w:r>
            <w:r w:rsidRPr="004F2548">
              <w:rPr>
                <w:sz w:val="24"/>
                <w:szCs w:val="24"/>
              </w:rPr>
              <w:t>кг</w:t>
            </w:r>
          </w:p>
        </w:tc>
        <w:tc>
          <w:tcPr>
            <w:tcW w:w="367" w:type="pct"/>
            <w:vAlign w:val="center"/>
          </w:tcPr>
          <w:p w14:paraId="18BB1106" w14:textId="77777777" w:rsidR="00B01901" w:rsidRPr="004F2548" w:rsidRDefault="00B01901" w:rsidP="009067D6">
            <w:pPr>
              <w:pStyle w:val="ac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ЭКЕ</w:t>
            </w:r>
          </w:p>
        </w:tc>
        <w:tc>
          <w:tcPr>
            <w:tcW w:w="358" w:type="pct"/>
            <w:textDirection w:val="btLr"/>
            <w:vAlign w:val="center"/>
          </w:tcPr>
          <w:p w14:paraId="5B88DDA8" w14:textId="77777777" w:rsidR="00B01901" w:rsidRPr="004F2548" w:rsidRDefault="00B01901" w:rsidP="009067D6">
            <w:pPr>
              <w:pStyle w:val="ac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Переваримый протеин, г</w:t>
            </w:r>
          </w:p>
        </w:tc>
        <w:tc>
          <w:tcPr>
            <w:tcW w:w="306" w:type="pct"/>
            <w:textDirection w:val="btLr"/>
            <w:vAlign w:val="center"/>
          </w:tcPr>
          <w:p w14:paraId="2CAC6500" w14:textId="77777777" w:rsidR="00B01901" w:rsidRPr="004F2548" w:rsidRDefault="00B01901" w:rsidP="009067D6">
            <w:pPr>
              <w:pStyle w:val="ac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Кальций, г</w:t>
            </w:r>
          </w:p>
        </w:tc>
        <w:tc>
          <w:tcPr>
            <w:tcW w:w="306" w:type="pct"/>
            <w:textDirection w:val="btLr"/>
            <w:vAlign w:val="center"/>
          </w:tcPr>
          <w:p w14:paraId="6CAB8B36" w14:textId="77777777" w:rsidR="00B01901" w:rsidRPr="004F2548" w:rsidRDefault="00B01901" w:rsidP="009067D6">
            <w:pPr>
              <w:pStyle w:val="ac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Фосфор, г</w:t>
            </w:r>
          </w:p>
        </w:tc>
        <w:tc>
          <w:tcPr>
            <w:tcW w:w="306" w:type="pct"/>
            <w:textDirection w:val="btLr"/>
            <w:vAlign w:val="center"/>
          </w:tcPr>
          <w:p w14:paraId="0C088B22" w14:textId="77777777" w:rsidR="00B01901" w:rsidRPr="004F2548" w:rsidRDefault="00B01901" w:rsidP="009067D6">
            <w:pPr>
              <w:pStyle w:val="ac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Лизин, г</w:t>
            </w:r>
          </w:p>
        </w:tc>
        <w:tc>
          <w:tcPr>
            <w:tcW w:w="306" w:type="pct"/>
            <w:textDirection w:val="btLr"/>
            <w:vAlign w:val="center"/>
          </w:tcPr>
          <w:p w14:paraId="3ECE5C36" w14:textId="77777777" w:rsidR="00B01901" w:rsidRPr="004F2548" w:rsidRDefault="00B01901" w:rsidP="009067D6">
            <w:pPr>
              <w:pStyle w:val="ac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Метионин, г</w:t>
            </w:r>
          </w:p>
        </w:tc>
        <w:tc>
          <w:tcPr>
            <w:tcW w:w="306" w:type="pct"/>
            <w:textDirection w:val="btLr"/>
            <w:vAlign w:val="center"/>
          </w:tcPr>
          <w:p w14:paraId="0DB45AB0" w14:textId="77777777" w:rsidR="00B01901" w:rsidRPr="004F2548" w:rsidRDefault="00B01901" w:rsidP="009067D6">
            <w:pPr>
              <w:pStyle w:val="ac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Триптофан, г</w:t>
            </w:r>
          </w:p>
        </w:tc>
        <w:tc>
          <w:tcPr>
            <w:tcW w:w="306" w:type="pct"/>
            <w:textDirection w:val="btLr"/>
            <w:vAlign w:val="center"/>
          </w:tcPr>
          <w:p w14:paraId="5B07C7F6" w14:textId="77777777" w:rsidR="00B01901" w:rsidRPr="004F2548" w:rsidRDefault="00B01901" w:rsidP="009067D6">
            <w:pPr>
              <w:pStyle w:val="ac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Каротин, мг</w:t>
            </w:r>
          </w:p>
        </w:tc>
        <w:tc>
          <w:tcPr>
            <w:tcW w:w="305" w:type="pct"/>
            <w:textDirection w:val="btLr"/>
            <w:vAlign w:val="center"/>
          </w:tcPr>
          <w:p w14:paraId="548F00C8" w14:textId="77777777" w:rsidR="00B01901" w:rsidRPr="004F2548" w:rsidRDefault="00B01901" w:rsidP="009067D6">
            <w:pPr>
              <w:pStyle w:val="ac"/>
              <w:keepNext/>
              <w:ind w:firstLine="0"/>
              <w:jc w:val="center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Кобальт, г</w:t>
            </w:r>
          </w:p>
        </w:tc>
      </w:tr>
      <w:tr w:rsidR="00B01901" w:rsidRPr="004F2548" w14:paraId="04B72A1E" w14:textId="77777777" w:rsidTr="00B01901">
        <w:trPr>
          <w:trHeight w:val="20"/>
        </w:trPr>
        <w:tc>
          <w:tcPr>
            <w:tcW w:w="1376" w:type="pct"/>
            <w:vAlign w:val="bottom"/>
          </w:tcPr>
          <w:p w14:paraId="4E0F8D90" w14:textId="77777777" w:rsidR="00B01901" w:rsidRPr="004F2548" w:rsidRDefault="00B01901" w:rsidP="009067D6">
            <w:pPr>
              <w:pStyle w:val="ac"/>
              <w:ind w:firstLine="0"/>
              <w:jc w:val="left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Ячмень</w:t>
            </w:r>
          </w:p>
        </w:tc>
        <w:tc>
          <w:tcPr>
            <w:tcW w:w="390" w:type="pct"/>
            <w:vAlign w:val="center"/>
          </w:tcPr>
          <w:p w14:paraId="45B6BAC8" w14:textId="1A92F4C0" w:rsidR="00B01901" w:rsidRPr="004F2548" w:rsidRDefault="00B01901" w:rsidP="009067D6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  <w:tc>
          <w:tcPr>
            <w:tcW w:w="367" w:type="pct"/>
          </w:tcPr>
          <w:p w14:paraId="0E2872F6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67" w:type="pct"/>
          </w:tcPr>
          <w:p w14:paraId="40CEF4D9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14:paraId="5E940C7C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70AFE136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265FD199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44F8B386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140BE676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2794FAFC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196D5F47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14:paraId="13ECF672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</w:tr>
      <w:tr w:rsidR="00B01901" w:rsidRPr="004F2548" w14:paraId="588E604A" w14:textId="77777777" w:rsidTr="00B01901">
        <w:trPr>
          <w:trHeight w:val="20"/>
        </w:trPr>
        <w:tc>
          <w:tcPr>
            <w:tcW w:w="1376" w:type="pct"/>
          </w:tcPr>
          <w:p w14:paraId="72869888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Кукуруза</w:t>
            </w:r>
          </w:p>
        </w:tc>
        <w:tc>
          <w:tcPr>
            <w:tcW w:w="390" w:type="pct"/>
            <w:vAlign w:val="center"/>
          </w:tcPr>
          <w:p w14:paraId="30968E25" w14:textId="12C42BC4" w:rsidR="00B01901" w:rsidRPr="004F2548" w:rsidRDefault="00B01901" w:rsidP="009067D6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</w:t>
            </w:r>
          </w:p>
        </w:tc>
        <w:tc>
          <w:tcPr>
            <w:tcW w:w="367" w:type="pct"/>
          </w:tcPr>
          <w:p w14:paraId="1AD7FB48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67" w:type="pct"/>
          </w:tcPr>
          <w:p w14:paraId="6ACFCAD3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14:paraId="40A50068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150D6416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3DC54C5A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550EE08D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36C9627B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66D3D9AE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6852CF9C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14:paraId="4BF386FC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</w:tr>
      <w:tr w:rsidR="00B01901" w:rsidRPr="004F2548" w14:paraId="356B1E0D" w14:textId="77777777" w:rsidTr="00B01901">
        <w:trPr>
          <w:trHeight w:val="20"/>
        </w:trPr>
        <w:tc>
          <w:tcPr>
            <w:tcW w:w="1376" w:type="pct"/>
          </w:tcPr>
          <w:p w14:paraId="4AF2DD8B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Отруби пшеничные</w:t>
            </w:r>
          </w:p>
        </w:tc>
        <w:tc>
          <w:tcPr>
            <w:tcW w:w="390" w:type="pct"/>
            <w:vAlign w:val="center"/>
          </w:tcPr>
          <w:p w14:paraId="622A0AE4" w14:textId="0ACFB2A8" w:rsidR="00B01901" w:rsidRPr="004F2548" w:rsidRDefault="00B01901" w:rsidP="009067D6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367" w:type="pct"/>
          </w:tcPr>
          <w:p w14:paraId="01F0AE2A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67" w:type="pct"/>
          </w:tcPr>
          <w:p w14:paraId="095632DD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14:paraId="4AEA0534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0ED68037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56016A7D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0F5F1335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4D708AE8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718DB806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64D9C4E6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14:paraId="11639C2D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</w:tr>
      <w:tr w:rsidR="00B01901" w:rsidRPr="004F2548" w14:paraId="1AA903C3" w14:textId="77777777" w:rsidTr="00B01901">
        <w:trPr>
          <w:trHeight w:val="20"/>
        </w:trPr>
        <w:tc>
          <w:tcPr>
            <w:tcW w:w="1376" w:type="pct"/>
          </w:tcPr>
          <w:p w14:paraId="46DC5F0F" w14:textId="61021C91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Шрот соевый</w:t>
            </w:r>
          </w:p>
        </w:tc>
        <w:tc>
          <w:tcPr>
            <w:tcW w:w="390" w:type="pct"/>
            <w:vAlign w:val="center"/>
          </w:tcPr>
          <w:p w14:paraId="0F37AB81" w14:textId="290EC084" w:rsidR="00B01901" w:rsidRDefault="00B01901" w:rsidP="009067D6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367" w:type="pct"/>
          </w:tcPr>
          <w:p w14:paraId="65BB1A4D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67" w:type="pct"/>
          </w:tcPr>
          <w:p w14:paraId="55ECDCC7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14:paraId="7ADEB234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4C677505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38010BAC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1B298A92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23B5C8A6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0FDF5855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064C680F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14:paraId="3C40BD40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</w:tr>
      <w:tr w:rsidR="00B01901" w:rsidRPr="004F2548" w14:paraId="2C655111" w14:textId="77777777" w:rsidTr="00B01901">
        <w:trPr>
          <w:trHeight w:val="20"/>
        </w:trPr>
        <w:tc>
          <w:tcPr>
            <w:tcW w:w="1376" w:type="pct"/>
          </w:tcPr>
          <w:p w14:paraId="2E77F832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>Травяная мука</w:t>
            </w:r>
          </w:p>
        </w:tc>
        <w:tc>
          <w:tcPr>
            <w:tcW w:w="390" w:type="pct"/>
            <w:vAlign w:val="center"/>
          </w:tcPr>
          <w:p w14:paraId="4B796A3C" w14:textId="35FC59A0" w:rsidR="00B01901" w:rsidRPr="004F2548" w:rsidRDefault="00B01901" w:rsidP="009067D6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367" w:type="pct"/>
          </w:tcPr>
          <w:p w14:paraId="0BED51FF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67" w:type="pct"/>
          </w:tcPr>
          <w:p w14:paraId="2A6F6114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14:paraId="0DEC1403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34C85F1A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05F54223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2CF6FC74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1A3FA969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1752EEA0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63991C8E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14:paraId="03E968C7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</w:tr>
      <w:tr w:rsidR="00B01901" w:rsidRPr="004F2548" w14:paraId="3AE7D3E1" w14:textId="77777777" w:rsidTr="00B01901">
        <w:trPr>
          <w:trHeight w:val="20"/>
        </w:trPr>
        <w:tc>
          <w:tcPr>
            <w:tcW w:w="1376" w:type="pct"/>
          </w:tcPr>
          <w:p w14:paraId="2B8F4284" w14:textId="13DFBBFE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Дрожжи кормовые</w:t>
            </w:r>
          </w:p>
        </w:tc>
        <w:tc>
          <w:tcPr>
            <w:tcW w:w="390" w:type="pct"/>
            <w:vAlign w:val="center"/>
          </w:tcPr>
          <w:p w14:paraId="31F78B16" w14:textId="093BA976" w:rsidR="00B01901" w:rsidRDefault="00B01901" w:rsidP="009067D6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367" w:type="pct"/>
          </w:tcPr>
          <w:p w14:paraId="009F8943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67" w:type="pct"/>
          </w:tcPr>
          <w:p w14:paraId="036180A6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14:paraId="4E910159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2BED9CA4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559F09FB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514ECA2F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56AF4B68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1DECC8EC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1FE4CE0B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14:paraId="27C13A57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</w:tr>
      <w:tr w:rsidR="00B01901" w:rsidRPr="004F2548" w14:paraId="67614938" w14:textId="77777777" w:rsidTr="00B01901">
        <w:trPr>
          <w:trHeight w:val="20"/>
        </w:trPr>
        <w:tc>
          <w:tcPr>
            <w:tcW w:w="1376" w:type="pct"/>
          </w:tcPr>
          <w:p w14:paraId="5DEB743C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  <w:r w:rsidRPr="004F2548">
              <w:rPr>
                <w:sz w:val="24"/>
                <w:szCs w:val="24"/>
              </w:rPr>
              <w:t xml:space="preserve">Содержится в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F2548">
                <w:rPr>
                  <w:sz w:val="24"/>
                  <w:szCs w:val="24"/>
                </w:rPr>
                <w:t>1 кг</w:t>
              </w:r>
            </w:smartTag>
          </w:p>
        </w:tc>
        <w:tc>
          <w:tcPr>
            <w:tcW w:w="390" w:type="pct"/>
            <w:vAlign w:val="center"/>
          </w:tcPr>
          <w:p w14:paraId="2CD706CD" w14:textId="4D1E32E2" w:rsidR="00B01901" w:rsidRPr="004F2548" w:rsidRDefault="00B01901" w:rsidP="009067D6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</w:tcPr>
          <w:p w14:paraId="502CBA9E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67" w:type="pct"/>
          </w:tcPr>
          <w:p w14:paraId="5F001890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14:paraId="21BB2C00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2493ADC1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507D8FF7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7C08E22D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7BD9C451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6C4D4DE3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6CB1DE0C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14:paraId="7EA05171" w14:textId="77777777" w:rsidR="00B01901" w:rsidRPr="004F2548" w:rsidRDefault="00B01901" w:rsidP="009067D6">
            <w:pPr>
              <w:pStyle w:val="ac"/>
              <w:ind w:firstLine="0"/>
              <w:rPr>
                <w:sz w:val="24"/>
                <w:szCs w:val="24"/>
              </w:rPr>
            </w:pPr>
          </w:p>
        </w:tc>
      </w:tr>
    </w:tbl>
    <w:p w14:paraId="1A42DC36" w14:textId="77777777" w:rsidR="00B01901" w:rsidRPr="004F2548" w:rsidRDefault="00B01901" w:rsidP="00B01901">
      <w:pPr>
        <w:spacing w:line="360" w:lineRule="auto"/>
        <w:rPr>
          <w:rFonts w:cs="Times New Roman"/>
          <w:szCs w:val="24"/>
        </w:rPr>
      </w:pPr>
    </w:p>
    <w:p w14:paraId="26C57307" w14:textId="30120D92" w:rsidR="009B131B" w:rsidRPr="00DD539C" w:rsidRDefault="009B131B" w:rsidP="003E774A">
      <w:pPr>
        <w:spacing w:line="360" w:lineRule="auto"/>
        <w:jc w:val="center"/>
        <w:rPr>
          <w:rFonts w:cs="Times New Roman"/>
          <w:b/>
          <w:szCs w:val="24"/>
        </w:rPr>
      </w:pPr>
      <w:bookmarkStart w:id="0" w:name="_GoBack"/>
      <w:bookmarkEnd w:id="0"/>
      <w:r w:rsidRPr="00DD539C">
        <w:rPr>
          <w:rFonts w:cs="Times New Roman"/>
          <w:b/>
          <w:szCs w:val="24"/>
        </w:rPr>
        <w:t>Список литератур</w:t>
      </w:r>
      <w:r w:rsidR="00F432E4">
        <w:rPr>
          <w:rFonts w:cs="Times New Roman"/>
          <w:b/>
          <w:szCs w:val="24"/>
        </w:rPr>
        <w:t>ы для самостоятельного изучения</w:t>
      </w:r>
      <w:r w:rsidR="00F432E4">
        <w:rPr>
          <w:rFonts w:cs="Times New Roman"/>
          <w:b/>
          <w:szCs w:val="24"/>
        </w:rPr>
        <w:br/>
      </w:r>
      <w:r w:rsidRPr="00DD539C">
        <w:rPr>
          <w:rFonts w:cs="Times New Roman"/>
          <w:b/>
          <w:szCs w:val="24"/>
        </w:rPr>
        <w:t>по теме «</w:t>
      </w:r>
      <w:r w:rsidR="003E774A" w:rsidRPr="003E774A">
        <w:rPr>
          <w:rFonts w:cs="Times New Roman"/>
          <w:b/>
          <w:szCs w:val="24"/>
        </w:rPr>
        <w:t>Корма животного происхождения. Кормовые добавки, комбикорма</w:t>
      </w:r>
      <w:r w:rsidRPr="00DD539C">
        <w:rPr>
          <w:rFonts w:cs="Times New Roman"/>
          <w:b/>
          <w:szCs w:val="24"/>
        </w:rPr>
        <w:t>»</w:t>
      </w:r>
    </w:p>
    <w:p w14:paraId="31C1D61F" w14:textId="472916CE" w:rsidR="009B131B" w:rsidRPr="00DD539C" w:rsidRDefault="009B131B" w:rsidP="003E774A">
      <w:pPr>
        <w:pStyle w:val="a3"/>
        <w:numPr>
          <w:ilvl w:val="0"/>
          <w:numId w:val="28"/>
        </w:numPr>
        <w:spacing w:line="360" w:lineRule="auto"/>
        <w:ind w:left="0" w:firstLine="284"/>
        <w:jc w:val="both"/>
        <w:rPr>
          <w:rFonts w:eastAsia="Times New Roman" w:cs="Times New Roman"/>
          <w:szCs w:val="24"/>
          <w:lang w:eastAsia="ru-RU"/>
        </w:rPr>
      </w:pPr>
      <w:r w:rsidRPr="00DD539C">
        <w:rPr>
          <w:rFonts w:eastAsia="Times New Roman" w:cs="Times New Roman"/>
          <w:szCs w:val="24"/>
          <w:lang w:eastAsia="ru-RU"/>
        </w:rPr>
        <w:t>Макарцев</w:t>
      </w:r>
      <w:r w:rsidR="00DD539C">
        <w:rPr>
          <w:rFonts w:eastAsia="Times New Roman" w:cs="Times New Roman"/>
          <w:szCs w:val="24"/>
          <w:lang w:eastAsia="ru-RU"/>
        </w:rPr>
        <w:t xml:space="preserve"> </w:t>
      </w:r>
      <w:r w:rsidRPr="00DD539C">
        <w:rPr>
          <w:rFonts w:eastAsia="Times New Roman" w:cs="Times New Roman"/>
          <w:szCs w:val="24"/>
          <w:lang w:eastAsia="ru-RU"/>
        </w:rPr>
        <w:t>Н. Г. Кормление сельскохозяйственных животных. /</w:t>
      </w:r>
      <w:r w:rsidR="00F432E4">
        <w:rPr>
          <w:rFonts w:eastAsia="Times New Roman" w:cs="Times New Roman"/>
          <w:szCs w:val="24"/>
          <w:lang w:eastAsia="ru-RU"/>
        </w:rPr>
        <w:t xml:space="preserve"> </w:t>
      </w:r>
      <w:r w:rsidRPr="00DD539C">
        <w:rPr>
          <w:rFonts w:eastAsia="Times New Roman" w:cs="Times New Roman"/>
          <w:szCs w:val="24"/>
          <w:lang w:eastAsia="ru-RU"/>
        </w:rPr>
        <w:t xml:space="preserve">Н.Г. Макарцев. </w:t>
      </w:r>
      <w:r w:rsidR="00DD539C">
        <w:rPr>
          <w:rFonts w:eastAsia="Times New Roman" w:cs="Times New Roman"/>
          <w:szCs w:val="24"/>
          <w:lang w:eastAsia="ru-RU"/>
        </w:rPr>
        <w:t xml:space="preserve">– </w:t>
      </w:r>
      <w:r w:rsidRPr="00DD539C">
        <w:rPr>
          <w:rFonts w:eastAsia="Times New Roman" w:cs="Times New Roman"/>
          <w:szCs w:val="24"/>
          <w:lang w:eastAsia="ru-RU"/>
        </w:rPr>
        <w:t xml:space="preserve">Калуга: Издательство «Ноосфера», </w:t>
      </w:r>
      <w:r w:rsidR="00DD539C">
        <w:rPr>
          <w:rFonts w:eastAsia="Times New Roman" w:cs="Times New Roman"/>
          <w:szCs w:val="24"/>
          <w:lang w:eastAsia="ru-RU"/>
        </w:rPr>
        <w:t xml:space="preserve">– </w:t>
      </w:r>
      <w:r w:rsidRPr="00DD539C">
        <w:rPr>
          <w:rFonts w:eastAsia="Times New Roman" w:cs="Times New Roman"/>
          <w:szCs w:val="24"/>
          <w:lang w:eastAsia="ru-RU"/>
        </w:rPr>
        <w:t>2012. с.254-268;</w:t>
      </w:r>
    </w:p>
    <w:p w14:paraId="5C7E0242" w14:textId="0E5CA632" w:rsidR="009B131B" w:rsidRPr="00DD539C" w:rsidRDefault="009B131B" w:rsidP="003E774A">
      <w:pPr>
        <w:pStyle w:val="a3"/>
        <w:numPr>
          <w:ilvl w:val="0"/>
          <w:numId w:val="28"/>
        </w:numPr>
        <w:spacing w:line="360" w:lineRule="auto"/>
        <w:ind w:left="0" w:firstLine="284"/>
        <w:jc w:val="both"/>
        <w:rPr>
          <w:rFonts w:eastAsia="Times New Roman" w:cs="Times New Roman"/>
          <w:szCs w:val="24"/>
          <w:lang w:eastAsia="ru-RU"/>
        </w:rPr>
      </w:pPr>
      <w:r w:rsidRPr="00DD539C">
        <w:rPr>
          <w:rFonts w:eastAsia="Times New Roman" w:cs="Times New Roman"/>
          <w:szCs w:val="24"/>
          <w:lang w:eastAsia="ru-RU"/>
        </w:rPr>
        <w:t>Рядчиков В. Г. Основы питания и кормления сельскохозяйственных животных. /</w:t>
      </w:r>
      <w:r w:rsidR="00F432E4">
        <w:rPr>
          <w:rFonts w:eastAsia="Times New Roman" w:cs="Times New Roman"/>
          <w:szCs w:val="24"/>
          <w:lang w:eastAsia="ru-RU"/>
        </w:rPr>
        <w:t xml:space="preserve"> </w:t>
      </w:r>
      <w:r w:rsidRPr="00DD539C">
        <w:rPr>
          <w:rFonts w:eastAsia="Times New Roman" w:cs="Times New Roman"/>
          <w:szCs w:val="24"/>
          <w:lang w:eastAsia="ru-RU"/>
        </w:rPr>
        <w:t xml:space="preserve">В.Г. Рядчиков. </w:t>
      </w:r>
      <w:r w:rsidR="00DD539C">
        <w:rPr>
          <w:rFonts w:eastAsia="Times New Roman" w:cs="Times New Roman"/>
          <w:szCs w:val="24"/>
          <w:lang w:eastAsia="ru-RU"/>
        </w:rPr>
        <w:t xml:space="preserve">– </w:t>
      </w:r>
      <w:r w:rsidRPr="00DD539C">
        <w:rPr>
          <w:rFonts w:eastAsia="Times New Roman" w:cs="Times New Roman"/>
          <w:szCs w:val="24"/>
          <w:lang w:eastAsia="ru-RU"/>
        </w:rPr>
        <w:t xml:space="preserve">СПб: Издательство «Лань», </w:t>
      </w:r>
      <w:r w:rsidR="00DD539C">
        <w:rPr>
          <w:rFonts w:eastAsia="Times New Roman" w:cs="Times New Roman"/>
          <w:szCs w:val="24"/>
          <w:lang w:eastAsia="ru-RU"/>
        </w:rPr>
        <w:t xml:space="preserve">– </w:t>
      </w:r>
      <w:r w:rsidRPr="00DD539C">
        <w:rPr>
          <w:rFonts w:eastAsia="Times New Roman" w:cs="Times New Roman"/>
          <w:szCs w:val="24"/>
          <w:lang w:eastAsia="ru-RU"/>
        </w:rPr>
        <w:t>2015. с.590-602;</w:t>
      </w:r>
    </w:p>
    <w:p w14:paraId="78EBC751" w14:textId="13608FFA" w:rsidR="009B131B" w:rsidRPr="00DD539C" w:rsidRDefault="009B131B" w:rsidP="003E774A">
      <w:pPr>
        <w:pStyle w:val="a3"/>
        <w:numPr>
          <w:ilvl w:val="0"/>
          <w:numId w:val="28"/>
        </w:numPr>
        <w:spacing w:line="360" w:lineRule="auto"/>
        <w:ind w:left="0" w:firstLine="284"/>
        <w:jc w:val="both"/>
        <w:rPr>
          <w:rFonts w:eastAsia="Times New Roman" w:cs="Times New Roman"/>
          <w:szCs w:val="24"/>
          <w:lang w:eastAsia="ru-RU"/>
        </w:rPr>
      </w:pPr>
      <w:r w:rsidRPr="00DD539C">
        <w:rPr>
          <w:rFonts w:eastAsia="Times New Roman" w:cs="Times New Roman"/>
          <w:szCs w:val="24"/>
          <w:lang w:eastAsia="ru-RU"/>
        </w:rPr>
        <w:t>Трухачев В.И. Кормление сельскохозяйственных животных на Северном Кавказе /</w:t>
      </w:r>
      <w:r w:rsidR="00F432E4">
        <w:rPr>
          <w:rFonts w:eastAsia="Times New Roman" w:cs="Times New Roman"/>
          <w:szCs w:val="24"/>
          <w:lang w:eastAsia="ru-RU"/>
        </w:rPr>
        <w:t xml:space="preserve"> </w:t>
      </w:r>
      <w:r w:rsidRPr="00DD539C">
        <w:rPr>
          <w:rFonts w:eastAsia="Times New Roman" w:cs="Times New Roman"/>
          <w:szCs w:val="24"/>
          <w:lang w:eastAsia="ru-RU"/>
        </w:rPr>
        <w:t xml:space="preserve">В.И. Трухачев, Н.З. Злыднев, А.И. Подколзин. </w:t>
      </w:r>
      <w:r w:rsidR="00DD539C">
        <w:rPr>
          <w:rFonts w:eastAsia="Times New Roman" w:cs="Times New Roman"/>
          <w:szCs w:val="24"/>
          <w:lang w:eastAsia="ru-RU"/>
        </w:rPr>
        <w:t xml:space="preserve">– </w:t>
      </w:r>
      <w:r w:rsidRPr="00DD539C">
        <w:rPr>
          <w:rFonts w:eastAsia="Times New Roman" w:cs="Times New Roman"/>
          <w:szCs w:val="24"/>
          <w:lang w:eastAsia="ru-RU"/>
        </w:rPr>
        <w:t xml:space="preserve">Ставрополь: Издательство АГРУС Ставропольского гос. Аграрного ун.-та </w:t>
      </w:r>
      <w:r w:rsidR="00DD539C">
        <w:rPr>
          <w:rFonts w:eastAsia="Times New Roman" w:cs="Times New Roman"/>
          <w:szCs w:val="24"/>
          <w:lang w:eastAsia="ru-RU"/>
        </w:rPr>
        <w:t xml:space="preserve">– </w:t>
      </w:r>
      <w:r w:rsidRPr="00DD539C">
        <w:rPr>
          <w:rFonts w:eastAsia="Times New Roman" w:cs="Times New Roman"/>
          <w:szCs w:val="24"/>
          <w:lang w:eastAsia="ru-RU"/>
        </w:rPr>
        <w:t>2016. с.312-313;</w:t>
      </w:r>
    </w:p>
    <w:p w14:paraId="12092C97" w14:textId="7A802C0E" w:rsidR="009B131B" w:rsidRPr="00F432E4" w:rsidRDefault="009B131B" w:rsidP="003E774A">
      <w:pPr>
        <w:pStyle w:val="a3"/>
        <w:numPr>
          <w:ilvl w:val="0"/>
          <w:numId w:val="28"/>
        </w:numPr>
        <w:spacing w:line="360" w:lineRule="auto"/>
        <w:ind w:left="0" w:firstLine="284"/>
        <w:jc w:val="both"/>
        <w:rPr>
          <w:rFonts w:eastAsia="Times New Roman" w:cs="Times New Roman"/>
          <w:b/>
          <w:szCs w:val="24"/>
          <w:lang w:eastAsia="ru-RU"/>
        </w:rPr>
      </w:pPr>
      <w:r w:rsidRPr="00DD539C">
        <w:rPr>
          <w:rFonts w:eastAsia="Times New Roman" w:cs="Times New Roman"/>
          <w:szCs w:val="24"/>
          <w:lang w:eastAsia="ru-RU"/>
        </w:rPr>
        <w:t>Фаритов Т. А. Корма и кормовые добавки для животных. /</w:t>
      </w:r>
      <w:r w:rsidR="00F432E4">
        <w:rPr>
          <w:rFonts w:eastAsia="Times New Roman" w:cs="Times New Roman"/>
          <w:szCs w:val="24"/>
          <w:lang w:eastAsia="ru-RU"/>
        </w:rPr>
        <w:t xml:space="preserve"> </w:t>
      </w:r>
      <w:r w:rsidRPr="00DD539C">
        <w:rPr>
          <w:rFonts w:eastAsia="Times New Roman" w:cs="Times New Roman"/>
          <w:szCs w:val="24"/>
          <w:lang w:eastAsia="ru-RU"/>
        </w:rPr>
        <w:t xml:space="preserve">Т.А. Фаритов. </w:t>
      </w:r>
      <w:r w:rsidR="00DD539C">
        <w:rPr>
          <w:rFonts w:eastAsia="Times New Roman" w:cs="Times New Roman"/>
          <w:szCs w:val="24"/>
          <w:lang w:eastAsia="ru-RU"/>
        </w:rPr>
        <w:t xml:space="preserve">– </w:t>
      </w:r>
      <w:r w:rsidRPr="00DD539C">
        <w:rPr>
          <w:rFonts w:eastAsia="Times New Roman" w:cs="Times New Roman"/>
          <w:szCs w:val="24"/>
          <w:lang w:eastAsia="ru-RU"/>
        </w:rPr>
        <w:t xml:space="preserve">СПб: Издательство «Лань», </w:t>
      </w:r>
      <w:r w:rsidR="00DD539C">
        <w:rPr>
          <w:rFonts w:eastAsia="Times New Roman" w:cs="Times New Roman"/>
          <w:szCs w:val="24"/>
          <w:lang w:eastAsia="ru-RU"/>
        </w:rPr>
        <w:t xml:space="preserve">– </w:t>
      </w:r>
      <w:r w:rsidRPr="00DD539C">
        <w:rPr>
          <w:rFonts w:eastAsia="Times New Roman" w:cs="Times New Roman"/>
          <w:szCs w:val="24"/>
          <w:lang w:eastAsia="ru-RU"/>
        </w:rPr>
        <w:t>2016. с. 166-171.</w:t>
      </w:r>
    </w:p>
    <w:sectPr w:rsidR="009B131B" w:rsidRPr="00F432E4" w:rsidSect="00BB03E6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4EA8A" w14:textId="77777777" w:rsidR="00013EBB" w:rsidRDefault="00013EBB" w:rsidP="008B6D7C">
      <w:r>
        <w:separator/>
      </w:r>
    </w:p>
  </w:endnote>
  <w:endnote w:type="continuationSeparator" w:id="0">
    <w:p w14:paraId="1B296CD2" w14:textId="77777777" w:rsidR="00013EBB" w:rsidRDefault="00013EBB" w:rsidP="008B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6527"/>
      <w:docPartObj>
        <w:docPartGallery w:val="Page Numbers (Bottom of Page)"/>
        <w:docPartUnique/>
      </w:docPartObj>
    </w:sdtPr>
    <w:sdtEndPr/>
    <w:sdtContent>
      <w:p w14:paraId="3DC6A288" w14:textId="00CFFE58" w:rsidR="00AD46B5" w:rsidRDefault="00BB03E6" w:rsidP="00A2590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901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8C35A" w14:textId="77777777" w:rsidR="00013EBB" w:rsidRDefault="00013EBB" w:rsidP="008B6D7C">
      <w:r>
        <w:separator/>
      </w:r>
    </w:p>
  </w:footnote>
  <w:footnote w:type="continuationSeparator" w:id="0">
    <w:p w14:paraId="59DFC627" w14:textId="77777777" w:rsidR="00013EBB" w:rsidRDefault="00013EBB" w:rsidP="008B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8E9F8" w14:textId="2CFE667B" w:rsidR="008B6D7C" w:rsidRPr="008B6D7C" w:rsidRDefault="00AD46B5" w:rsidP="008B6D7C">
    <w:pPr>
      <w:pStyle w:val="a5"/>
      <w:rPr>
        <w:color w:val="FF0000"/>
      </w:rPr>
    </w:pPr>
    <w:r w:rsidRPr="00A35860"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36AE3D7F" wp14:editId="71D32FB2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23925" cy="290830"/>
          <wp:effectExtent l="0" t="0" r="9525" b="0"/>
          <wp:wrapNone/>
          <wp:docPr id="13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E437C" w14:textId="69BA97DB" w:rsidR="00A35860" w:rsidRDefault="00A35860">
    <w:pPr>
      <w:pStyle w:val="a5"/>
    </w:pPr>
    <w:r w:rsidRPr="00A35860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76EAE129" wp14:editId="6A3129B5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923925" cy="290830"/>
          <wp:effectExtent l="0" t="0" r="9525" b="0"/>
          <wp:wrapNone/>
          <wp:docPr id="11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5860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6C6CBD73" wp14:editId="08FECAAA">
          <wp:simplePos x="0" y="0"/>
          <wp:positionH relativeFrom="margin">
            <wp:posOffset>4669790</wp:posOffset>
          </wp:positionH>
          <wp:positionV relativeFrom="paragraph">
            <wp:posOffset>-126365</wp:posOffset>
          </wp:positionV>
          <wp:extent cx="1104900" cy="217805"/>
          <wp:effectExtent l="0" t="0" r="0" b="0"/>
          <wp:wrapNone/>
          <wp:docPr id="12" name="Рисунок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E6C540-A4DF-4C58-8C62-60DBA6F45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E6C540-A4DF-4C58-8C62-60DBA6F45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17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0739"/>
    <w:multiLevelType w:val="multilevel"/>
    <w:tmpl w:val="955684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6E196C"/>
    <w:multiLevelType w:val="hybridMultilevel"/>
    <w:tmpl w:val="1952BB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40EC7"/>
    <w:multiLevelType w:val="multilevel"/>
    <w:tmpl w:val="3EF0D1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E03C1F"/>
    <w:multiLevelType w:val="hybridMultilevel"/>
    <w:tmpl w:val="DBDC0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1C6F12BA"/>
    <w:multiLevelType w:val="multilevel"/>
    <w:tmpl w:val="1CDA36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300AD0"/>
    <w:multiLevelType w:val="hybridMultilevel"/>
    <w:tmpl w:val="E762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54E3E1A"/>
    <w:multiLevelType w:val="multilevel"/>
    <w:tmpl w:val="48B85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11667A"/>
    <w:multiLevelType w:val="hybridMultilevel"/>
    <w:tmpl w:val="2748566C"/>
    <w:lvl w:ilvl="0" w:tplc="869ED6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ED43A9"/>
    <w:multiLevelType w:val="hybridMultilevel"/>
    <w:tmpl w:val="DEF620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3B11697"/>
    <w:multiLevelType w:val="hybridMultilevel"/>
    <w:tmpl w:val="DB0627B2"/>
    <w:lvl w:ilvl="0" w:tplc="EC0C15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34FE3"/>
    <w:multiLevelType w:val="hybridMultilevel"/>
    <w:tmpl w:val="D650543C"/>
    <w:lvl w:ilvl="0" w:tplc="EF9241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24">
    <w:nsid w:val="4DF86F1C"/>
    <w:multiLevelType w:val="hybridMultilevel"/>
    <w:tmpl w:val="99E4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18C29F6"/>
    <w:multiLevelType w:val="multilevel"/>
    <w:tmpl w:val="1AF80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27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AE671EF"/>
    <w:multiLevelType w:val="hybridMultilevel"/>
    <w:tmpl w:val="3E7C8F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365E31"/>
    <w:multiLevelType w:val="hybridMultilevel"/>
    <w:tmpl w:val="A1C46426"/>
    <w:lvl w:ilvl="0" w:tplc="A3EC17F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0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705305"/>
    <w:multiLevelType w:val="hybridMultilevel"/>
    <w:tmpl w:val="77DA76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2476DA2"/>
    <w:multiLevelType w:val="multilevel"/>
    <w:tmpl w:val="6942A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1A594B"/>
    <w:multiLevelType w:val="hybridMultilevel"/>
    <w:tmpl w:val="D8F83A2A"/>
    <w:lvl w:ilvl="0" w:tplc="D3969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30"/>
  </w:num>
  <w:num w:numId="5">
    <w:abstractNumId w:val="2"/>
  </w:num>
  <w:num w:numId="6">
    <w:abstractNumId w:val="8"/>
  </w:num>
  <w:num w:numId="7">
    <w:abstractNumId w:val="7"/>
  </w:num>
  <w:num w:numId="8">
    <w:abstractNumId w:val="35"/>
  </w:num>
  <w:num w:numId="9">
    <w:abstractNumId w:val="34"/>
  </w:num>
  <w:num w:numId="10">
    <w:abstractNumId w:val="17"/>
  </w:num>
  <w:num w:numId="11">
    <w:abstractNumId w:val="11"/>
  </w:num>
  <w:num w:numId="12">
    <w:abstractNumId w:val="9"/>
  </w:num>
  <w:num w:numId="13">
    <w:abstractNumId w:val="6"/>
  </w:num>
  <w:num w:numId="14">
    <w:abstractNumId w:val="27"/>
  </w:num>
  <w:num w:numId="15">
    <w:abstractNumId w:val="15"/>
  </w:num>
  <w:num w:numId="16">
    <w:abstractNumId w:val="5"/>
  </w:num>
  <w:num w:numId="17">
    <w:abstractNumId w:val="26"/>
  </w:num>
  <w:num w:numId="18">
    <w:abstractNumId w:val="23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0"/>
  </w:num>
  <w:num w:numId="22">
    <w:abstractNumId w:val="0"/>
  </w:num>
  <w:num w:numId="23">
    <w:abstractNumId w:val="1"/>
  </w:num>
  <w:num w:numId="24">
    <w:abstractNumId w:val="16"/>
  </w:num>
  <w:num w:numId="25">
    <w:abstractNumId w:val="31"/>
  </w:num>
  <w:num w:numId="26">
    <w:abstractNumId w:val="10"/>
  </w:num>
  <w:num w:numId="27">
    <w:abstractNumId w:val="4"/>
  </w:num>
  <w:num w:numId="28">
    <w:abstractNumId w:val="33"/>
  </w:num>
  <w:num w:numId="29">
    <w:abstractNumId w:val="21"/>
  </w:num>
  <w:num w:numId="30">
    <w:abstractNumId w:val="12"/>
  </w:num>
  <w:num w:numId="31">
    <w:abstractNumId w:val="28"/>
  </w:num>
  <w:num w:numId="32">
    <w:abstractNumId w:val="32"/>
  </w:num>
  <w:num w:numId="33">
    <w:abstractNumId w:val="3"/>
  </w:num>
  <w:num w:numId="34">
    <w:abstractNumId w:val="19"/>
  </w:num>
  <w:num w:numId="35">
    <w:abstractNumId w:val="24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78"/>
    <w:rsid w:val="00013EBB"/>
    <w:rsid w:val="00195A5E"/>
    <w:rsid w:val="00204037"/>
    <w:rsid w:val="00253778"/>
    <w:rsid w:val="00293551"/>
    <w:rsid w:val="002E2F92"/>
    <w:rsid w:val="0032688D"/>
    <w:rsid w:val="003E774A"/>
    <w:rsid w:val="00494303"/>
    <w:rsid w:val="004C5FA3"/>
    <w:rsid w:val="006131A3"/>
    <w:rsid w:val="00676BE1"/>
    <w:rsid w:val="006B5135"/>
    <w:rsid w:val="006F6E89"/>
    <w:rsid w:val="008B6D7C"/>
    <w:rsid w:val="008C4AF5"/>
    <w:rsid w:val="008F5A1B"/>
    <w:rsid w:val="00927AFC"/>
    <w:rsid w:val="009B131B"/>
    <w:rsid w:val="009B7564"/>
    <w:rsid w:val="00A25907"/>
    <w:rsid w:val="00A31E1F"/>
    <w:rsid w:val="00A35860"/>
    <w:rsid w:val="00A377B0"/>
    <w:rsid w:val="00AA313E"/>
    <w:rsid w:val="00AD46B5"/>
    <w:rsid w:val="00AF7145"/>
    <w:rsid w:val="00B01901"/>
    <w:rsid w:val="00B94393"/>
    <w:rsid w:val="00BB03E6"/>
    <w:rsid w:val="00BB08AB"/>
    <w:rsid w:val="00BE649D"/>
    <w:rsid w:val="00C2365C"/>
    <w:rsid w:val="00C90515"/>
    <w:rsid w:val="00CB77AC"/>
    <w:rsid w:val="00CD3FE7"/>
    <w:rsid w:val="00DB25BE"/>
    <w:rsid w:val="00DD539C"/>
    <w:rsid w:val="00F14646"/>
    <w:rsid w:val="00F432E4"/>
    <w:rsid w:val="00F9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B7A593F"/>
  <w15:docId w15:val="{4F813569-7B39-4206-BF23-CE0F1731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90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character" w:styleId="ab">
    <w:name w:val="Hyperlink"/>
    <w:basedOn w:val="a0"/>
    <w:uiPriority w:val="99"/>
    <w:semiHidden/>
    <w:unhideWhenUsed/>
    <w:rsid w:val="006131A3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2E2F9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E2F9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2E2F92"/>
    <w:rPr>
      <w:rFonts w:ascii="Times New Roman" w:eastAsia="Times New Roman" w:hAnsi="Times New Roman" w:cs="Times New Roman"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E2F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E2F92"/>
    <w:pPr>
      <w:widowControl w:val="0"/>
      <w:shd w:val="clear" w:color="auto" w:fill="FFFFFF"/>
      <w:spacing w:before="720" w:after="1740" w:line="0" w:lineRule="atLeast"/>
      <w:ind w:hanging="760"/>
      <w:jc w:val="center"/>
    </w:pPr>
    <w:rPr>
      <w:rFonts w:eastAsia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2E2F92"/>
    <w:pPr>
      <w:widowControl w:val="0"/>
      <w:shd w:val="clear" w:color="auto" w:fill="FFFFFF"/>
      <w:spacing w:before="5880" w:line="0" w:lineRule="atLeast"/>
      <w:ind w:hanging="760"/>
      <w:jc w:val="center"/>
    </w:pPr>
    <w:rPr>
      <w:rFonts w:eastAsia="Times New Roman" w:cs="Times New Roman"/>
      <w:b/>
      <w:bCs/>
      <w:sz w:val="26"/>
      <w:szCs w:val="26"/>
    </w:rPr>
  </w:style>
  <w:style w:type="paragraph" w:styleId="ac">
    <w:name w:val="Body Text Indent"/>
    <w:basedOn w:val="a"/>
    <w:link w:val="ad"/>
    <w:rsid w:val="00B01901"/>
    <w:pPr>
      <w:ind w:firstLine="360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0190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Учетная запись Майкрософт</cp:lastModifiedBy>
  <cp:revision>4</cp:revision>
  <cp:lastPrinted>2023-04-03T09:37:00Z</cp:lastPrinted>
  <dcterms:created xsi:type="dcterms:W3CDTF">2023-11-29T08:37:00Z</dcterms:created>
  <dcterms:modified xsi:type="dcterms:W3CDTF">2024-02-23T19:17:00Z</dcterms:modified>
</cp:coreProperties>
</file>