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72" w:rsidRPr="00614B89" w:rsidRDefault="00C44972" w:rsidP="00C44972">
      <w:pPr>
        <w:widowControl w:val="0"/>
        <w:spacing w:line="360" w:lineRule="auto"/>
        <w:jc w:val="center"/>
        <w:rPr>
          <w:rFonts w:eastAsia="Calibri" w:cs="Times New Roman"/>
          <w:b/>
          <w:szCs w:val="24"/>
        </w:rPr>
      </w:pPr>
      <w:r w:rsidRPr="00614B89">
        <w:rPr>
          <w:rFonts w:eastAsia="Times New Roman" w:cs="Times New Roman"/>
          <w:b/>
          <w:bCs/>
          <w:szCs w:val="24"/>
          <w:lang w:eastAsia="ru-RU"/>
        </w:rPr>
        <w:t xml:space="preserve">Методические </w:t>
      </w:r>
      <w:r w:rsidR="00151424" w:rsidRPr="00614B89">
        <w:rPr>
          <w:rFonts w:eastAsia="Times New Roman" w:cs="Times New Roman"/>
          <w:b/>
          <w:bCs/>
          <w:szCs w:val="24"/>
          <w:lang w:eastAsia="ru-RU"/>
        </w:rPr>
        <w:t xml:space="preserve">указания </w:t>
      </w:r>
      <w:r w:rsidRPr="00614B89">
        <w:rPr>
          <w:rFonts w:eastAsia="Times New Roman" w:cs="Times New Roman"/>
          <w:b/>
          <w:bCs/>
          <w:szCs w:val="24"/>
          <w:lang w:eastAsia="ru-RU"/>
        </w:rPr>
        <w:t>по выполнению п</w:t>
      </w:r>
      <w:r w:rsidRPr="00614B89">
        <w:rPr>
          <w:rFonts w:eastAsia="Calibri" w:cs="Times New Roman"/>
          <w:b/>
          <w:szCs w:val="24"/>
        </w:rPr>
        <w:t xml:space="preserve">рактических заданий по </w:t>
      </w:r>
    </w:p>
    <w:p w:rsidR="00C44972" w:rsidRPr="00614B89" w:rsidRDefault="00C44972" w:rsidP="00C4321C">
      <w:pPr>
        <w:jc w:val="center"/>
        <w:rPr>
          <w:rFonts w:eastAsia="Calibri" w:cs="Times New Roman"/>
          <w:b/>
          <w:szCs w:val="24"/>
        </w:rPr>
      </w:pPr>
      <w:r w:rsidRPr="00614B89">
        <w:rPr>
          <w:rFonts w:eastAsia="Calibri" w:cs="Times New Roman"/>
          <w:b/>
          <w:szCs w:val="24"/>
        </w:rPr>
        <w:t>Теме</w:t>
      </w:r>
      <w:r w:rsidR="00614B89">
        <w:rPr>
          <w:rFonts w:eastAsia="Calibri" w:cs="Times New Roman"/>
          <w:b/>
          <w:szCs w:val="24"/>
        </w:rPr>
        <w:t>:</w:t>
      </w:r>
      <w:r w:rsidRPr="00614B89">
        <w:rPr>
          <w:rFonts w:eastAsia="Calibri" w:cs="Times New Roman"/>
          <w:b/>
          <w:szCs w:val="24"/>
        </w:rPr>
        <w:t xml:space="preserve"> «</w:t>
      </w:r>
      <w:r w:rsidR="00C4321C" w:rsidRPr="00614B89">
        <w:rPr>
          <w:rFonts w:eastAsia="Calibri" w:cs="Times New Roman"/>
          <w:b/>
          <w:szCs w:val="24"/>
        </w:rPr>
        <w:t>Зерновые корма, отходы технических производств</w:t>
      </w:r>
      <w:r w:rsidRPr="00614B89">
        <w:rPr>
          <w:rFonts w:eastAsia="Calibri" w:cs="Times New Roman"/>
          <w:b/>
          <w:szCs w:val="24"/>
        </w:rPr>
        <w:t xml:space="preserve">» </w:t>
      </w:r>
    </w:p>
    <w:p w:rsidR="00C4321C" w:rsidRPr="00614B89" w:rsidRDefault="00BC0EF1" w:rsidP="00047D3B">
      <w:pPr>
        <w:spacing w:line="36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Вопросы к теме</w:t>
      </w:r>
    </w:p>
    <w:p w:rsidR="00C4321C" w:rsidRPr="00614B89" w:rsidRDefault="00C4321C" w:rsidP="00047D3B">
      <w:pPr>
        <w:spacing w:line="360" w:lineRule="auto"/>
        <w:ind w:firstLine="709"/>
        <w:rPr>
          <w:rFonts w:cs="Times New Roman"/>
          <w:szCs w:val="24"/>
        </w:rPr>
      </w:pPr>
      <w:r w:rsidRPr="00614B89">
        <w:rPr>
          <w:rFonts w:cs="Times New Roman"/>
          <w:szCs w:val="24"/>
        </w:rPr>
        <w:t>1. Химический состав и питательность зерновых кормов.</w:t>
      </w:r>
    </w:p>
    <w:p w:rsidR="00C4321C" w:rsidRPr="00614B89" w:rsidRDefault="00C4321C" w:rsidP="00047D3B">
      <w:pPr>
        <w:spacing w:line="360" w:lineRule="auto"/>
        <w:ind w:firstLine="709"/>
        <w:rPr>
          <w:rFonts w:cs="Times New Roman"/>
          <w:szCs w:val="24"/>
        </w:rPr>
      </w:pPr>
      <w:r w:rsidRPr="00614B89">
        <w:rPr>
          <w:rFonts w:cs="Times New Roman"/>
          <w:szCs w:val="24"/>
        </w:rPr>
        <w:t>2. Подготовка зерновых кормов к скармливанию.</w:t>
      </w:r>
    </w:p>
    <w:p w:rsidR="00C4321C" w:rsidRPr="00614B89" w:rsidRDefault="00C4321C" w:rsidP="00047D3B">
      <w:pPr>
        <w:spacing w:line="360" w:lineRule="auto"/>
        <w:ind w:firstLine="709"/>
        <w:rPr>
          <w:rFonts w:cs="Times New Roman"/>
          <w:szCs w:val="24"/>
        </w:rPr>
      </w:pPr>
      <w:r w:rsidRPr="00614B89">
        <w:rPr>
          <w:rFonts w:cs="Times New Roman"/>
          <w:szCs w:val="24"/>
        </w:rPr>
        <w:t>3. Кормовые отходы мукомольного и маслоэкстракционного производства.</w:t>
      </w:r>
    </w:p>
    <w:p w:rsidR="006F4FAC" w:rsidRPr="00614B89" w:rsidRDefault="00C4321C" w:rsidP="00047D3B">
      <w:pPr>
        <w:spacing w:line="360" w:lineRule="auto"/>
        <w:ind w:firstLine="709"/>
        <w:rPr>
          <w:rFonts w:cs="Times New Roman"/>
          <w:szCs w:val="24"/>
        </w:rPr>
      </w:pPr>
      <w:r w:rsidRPr="00614B89">
        <w:rPr>
          <w:rFonts w:cs="Times New Roman"/>
          <w:szCs w:val="24"/>
        </w:rPr>
        <w:t>4. Отходы крахмального, сахарного и бродильного производства.</w:t>
      </w:r>
    </w:p>
    <w:p w:rsidR="00C4321C" w:rsidRPr="00614B89" w:rsidRDefault="003C0CAD" w:rsidP="00047D3B">
      <w:pPr>
        <w:pStyle w:val="ab"/>
        <w:spacing w:line="360" w:lineRule="auto"/>
        <w:ind w:firstLine="709"/>
        <w:rPr>
          <w:sz w:val="24"/>
          <w:szCs w:val="24"/>
        </w:rPr>
      </w:pPr>
      <w:r w:rsidRPr="003C0CAD">
        <w:rPr>
          <w:b/>
          <w:sz w:val="24"/>
          <w:szCs w:val="24"/>
        </w:rPr>
        <w:t>Цель занятия</w:t>
      </w:r>
      <w:r w:rsidR="00C4321C" w:rsidRPr="00614B89">
        <w:rPr>
          <w:sz w:val="24"/>
          <w:szCs w:val="24"/>
        </w:rPr>
        <w:t>: Уяснить питательность зернового корма и определение его доброкачественности.</w:t>
      </w:r>
    </w:p>
    <w:p w:rsidR="00875A44" w:rsidRPr="00614B89" w:rsidRDefault="003C0CAD" w:rsidP="00875A44">
      <w:pPr>
        <w:pStyle w:val="ab"/>
        <w:spacing w:line="360" w:lineRule="auto"/>
        <w:ind w:firstLine="709"/>
        <w:rPr>
          <w:sz w:val="24"/>
          <w:szCs w:val="24"/>
        </w:rPr>
      </w:pPr>
      <w:r w:rsidRPr="003C0CAD">
        <w:rPr>
          <w:b/>
          <w:sz w:val="24"/>
          <w:szCs w:val="24"/>
        </w:rPr>
        <w:t>Литература</w:t>
      </w:r>
      <w:r w:rsidR="00C4321C" w:rsidRPr="00614B89">
        <w:rPr>
          <w:sz w:val="24"/>
          <w:szCs w:val="24"/>
        </w:rPr>
        <w:t xml:space="preserve">: </w:t>
      </w:r>
      <w:proofErr w:type="spellStart"/>
      <w:r w:rsidR="00C4321C" w:rsidRPr="00614B89">
        <w:rPr>
          <w:sz w:val="24"/>
          <w:szCs w:val="24"/>
        </w:rPr>
        <w:t>Макарцев</w:t>
      </w:r>
      <w:proofErr w:type="spellEnd"/>
      <w:r w:rsidR="00614B89">
        <w:rPr>
          <w:sz w:val="24"/>
          <w:szCs w:val="24"/>
        </w:rPr>
        <w:t xml:space="preserve"> </w:t>
      </w:r>
      <w:r w:rsidR="00C4321C" w:rsidRPr="00614B89">
        <w:rPr>
          <w:sz w:val="24"/>
          <w:szCs w:val="24"/>
        </w:rPr>
        <w:t>Н. Г. Кормление сельскохозяйственных животных. /</w:t>
      </w:r>
      <w:r w:rsidR="00614B89" w:rsidRPr="00614B89">
        <w:rPr>
          <w:sz w:val="24"/>
          <w:szCs w:val="24"/>
        </w:rPr>
        <w:t xml:space="preserve"> </w:t>
      </w:r>
      <w:r w:rsidR="00BC0EF1">
        <w:rPr>
          <w:sz w:val="24"/>
          <w:szCs w:val="24"/>
        </w:rPr>
        <w:t>Н.Г. </w:t>
      </w:r>
      <w:proofErr w:type="spellStart"/>
      <w:r w:rsidR="00C4321C" w:rsidRPr="00614B89">
        <w:rPr>
          <w:sz w:val="24"/>
          <w:szCs w:val="24"/>
        </w:rPr>
        <w:t>Макарцев</w:t>
      </w:r>
      <w:proofErr w:type="spellEnd"/>
      <w:r w:rsidR="00C4321C" w:rsidRPr="00614B89">
        <w:rPr>
          <w:sz w:val="24"/>
          <w:szCs w:val="24"/>
        </w:rPr>
        <w:t xml:space="preserve">. </w:t>
      </w:r>
      <w:r w:rsidR="00614B89">
        <w:rPr>
          <w:sz w:val="24"/>
          <w:szCs w:val="24"/>
        </w:rPr>
        <w:t xml:space="preserve">– </w:t>
      </w:r>
      <w:r w:rsidR="00C4321C" w:rsidRPr="00614B89">
        <w:rPr>
          <w:sz w:val="24"/>
          <w:szCs w:val="24"/>
        </w:rPr>
        <w:t xml:space="preserve">Калуга: Издательство «Ноосфера», </w:t>
      </w:r>
      <w:r w:rsidR="00614B89">
        <w:rPr>
          <w:sz w:val="24"/>
          <w:szCs w:val="24"/>
        </w:rPr>
        <w:t>– 2012</w:t>
      </w:r>
      <w:r w:rsidR="00C4321C" w:rsidRPr="00614B89">
        <w:rPr>
          <w:sz w:val="24"/>
          <w:szCs w:val="24"/>
        </w:rPr>
        <w:t>; Рядчиков В.Г. Основы питания и кормления сельскохозяйственных животных. /</w:t>
      </w:r>
      <w:r w:rsidR="00614B89">
        <w:rPr>
          <w:sz w:val="24"/>
          <w:szCs w:val="24"/>
        </w:rPr>
        <w:t xml:space="preserve"> </w:t>
      </w:r>
      <w:r w:rsidR="00C4321C" w:rsidRPr="00614B89">
        <w:rPr>
          <w:sz w:val="24"/>
          <w:szCs w:val="24"/>
        </w:rPr>
        <w:t xml:space="preserve">В.Г. Рядчиков. </w:t>
      </w:r>
      <w:r w:rsidR="00614B89">
        <w:rPr>
          <w:sz w:val="24"/>
          <w:szCs w:val="24"/>
        </w:rPr>
        <w:t xml:space="preserve">– </w:t>
      </w:r>
      <w:r w:rsidR="00C4321C" w:rsidRPr="00614B89">
        <w:rPr>
          <w:sz w:val="24"/>
          <w:szCs w:val="24"/>
        </w:rPr>
        <w:t xml:space="preserve">СПб: Издательство «Лань», </w:t>
      </w:r>
      <w:r w:rsidR="00614B89">
        <w:rPr>
          <w:sz w:val="24"/>
          <w:szCs w:val="24"/>
        </w:rPr>
        <w:t>– 2015</w:t>
      </w:r>
      <w:r w:rsidR="00C4321C" w:rsidRPr="00614B89">
        <w:rPr>
          <w:sz w:val="24"/>
          <w:szCs w:val="24"/>
        </w:rPr>
        <w:t>;</w:t>
      </w:r>
      <w:r w:rsidR="00614B89">
        <w:rPr>
          <w:sz w:val="24"/>
          <w:szCs w:val="24"/>
        </w:rPr>
        <w:t xml:space="preserve"> </w:t>
      </w:r>
      <w:proofErr w:type="spellStart"/>
      <w:r w:rsidR="00C4321C" w:rsidRPr="00614B89">
        <w:rPr>
          <w:sz w:val="24"/>
          <w:szCs w:val="24"/>
        </w:rPr>
        <w:t>Трухачев</w:t>
      </w:r>
      <w:proofErr w:type="spellEnd"/>
      <w:r w:rsidR="00C4321C" w:rsidRPr="00614B89">
        <w:rPr>
          <w:sz w:val="24"/>
          <w:szCs w:val="24"/>
        </w:rPr>
        <w:t xml:space="preserve"> В.И. Кормление сельскохозяйственных животных на Северном Кавказе /</w:t>
      </w:r>
      <w:r w:rsidR="00614B89">
        <w:rPr>
          <w:sz w:val="24"/>
          <w:szCs w:val="24"/>
        </w:rPr>
        <w:t xml:space="preserve"> </w:t>
      </w:r>
      <w:r w:rsidR="00C4321C" w:rsidRPr="00614B89">
        <w:rPr>
          <w:sz w:val="24"/>
          <w:szCs w:val="24"/>
        </w:rPr>
        <w:t xml:space="preserve">В.И. </w:t>
      </w:r>
      <w:proofErr w:type="spellStart"/>
      <w:r w:rsidR="00C4321C" w:rsidRPr="00614B89">
        <w:rPr>
          <w:sz w:val="24"/>
          <w:szCs w:val="24"/>
        </w:rPr>
        <w:t>Трухачев</w:t>
      </w:r>
      <w:proofErr w:type="spellEnd"/>
      <w:r w:rsidR="00C4321C" w:rsidRPr="00614B89">
        <w:rPr>
          <w:sz w:val="24"/>
          <w:szCs w:val="24"/>
        </w:rPr>
        <w:t xml:space="preserve">, Н.З. Злыднев, А.И. </w:t>
      </w:r>
      <w:proofErr w:type="spellStart"/>
      <w:r w:rsidR="00C4321C" w:rsidRPr="00614B89">
        <w:rPr>
          <w:sz w:val="24"/>
          <w:szCs w:val="24"/>
        </w:rPr>
        <w:t>Подколзин</w:t>
      </w:r>
      <w:proofErr w:type="spellEnd"/>
      <w:r w:rsidR="00C4321C" w:rsidRPr="00614B89">
        <w:rPr>
          <w:sz w:val="24"/>
          <w:szCs w:val="24"/>
        </w:rPr>
        <w:t xml:space="preserve">. </w:t>
      </w:r>
      <w:r w:rsidR="00614B89">
        <w:rPr>
          <w:sz w:val="24"/>
          <w:szCs w:val="24"/>
        </w:rPr>
        <w:t xml:space="preserve">– </w:t>
      </w:r>
      <w:r w:rsidR="00C4321C" w:rsidRPr="00614B89">
        <w:rPr>
          <w:sz w:val="24"/>
          <w:szCs w:val="24"/>
        </w:rPr>
        <w:t xml:space="preserve">Ставрополь: Издательство АГРУС Ставропольского гос. Аграрного </w:t>
      </w:r>
      <w:proofErr w:type="spellStart"/>
      <w:proofErr w:type="gramStart"/>
      <w:r w:rsidR="00C4321C" w:rsidRPr="00614B89">
        <w:rPr>
          <w:sz w:val="24"/>
          <w:szCs w:val="24"/>
        </w:rPr>
        <w:t>ун</w:t>
      </w:r>
      <w:proofErr w:type="spellEnd"/>
      <w:r w:rsidR="00C4321C" w:rsidRPr="00614B89">
        <w:rPr>
          <w:sz w:val="24"/>
          <w:szCs w:val="24"/>
        </w:rPr>
        <w:t>.-</w:t>
      </w:r>
      <w:proofErr w:type="gramEnd"/>
      <w:r w:rsidR="00C4321C" w:rsidRPr="00614B89">
        <w:rPr>
          <w:sz w:val="24"/>
          <w:szCs w:val="24"/>
        </w:rPr>
        <w:t xml:space="preserve">та </w:t>
      </w:r>
      <w:r w:rsidR="00614B89">
        <w:rPr>
          <w:sz w:val="24"/>
          <w:szCs w:val="24"/>
        </w:rPr>
        <w:t>– 2016</w:t>
      </w:r>
      <w:r w:rsidR="00C4321C" w:rsidRPr="00614B89">
        <w:rPr>
          <w:sz w:val="24"/>
          <w:szCs w:val="24"/>
        </w:rPr>
        <w:t xml:space="preserve">; </w:t>
      </w:r>
      <w:proofErr w:type="spellStart"/>
      <w:r w:rsidR="00C4321C" w:rsidRPr="00614B89">
        <w:rPr>
          <w:sz w:val="24"/>
          <w:szCs w:val="24"/>
        </w:rPr>
        <w:t>Фаритов</w:t>
      </w:r>
      <w:proofErr w:type="spellEnd"/>
      <w:r w:rsidR="00C4321C" w:rsidRPr="00614B89">
        <w:rPr>
          <w:sz w:val="24"/>
          <w:szCs w:val="24"/>
        </w:rPr>
        <w:t xml:space="preserve"> Т. А. Корма и кормовые добавки для животных. /</w:t>
      </w:r>
      <w:r w:rsidR="00614B89">
        <w:rPr>
          <w:sz w:val="24"/>
          <w:szCs w:val="24"/>
        </w:rPr>
        <w:t xml:space="preserve"> </w:t>
      </w:r>
      <w:r w:rsidR="00C4321C" w:rsidRPr="00614B89">
        <w:rPr>
          <w:sz w:val="24"/>
          <w:szCs w:val="24"/>
        </w:rPr>
        <w:t xml:space="preserve">Т.А. </w:t>
      </w:r>
      <w:proofErr w:type="spellStart"/>
      <w:r w:rsidR="00C4321C" w:rsidRPr="00614B89">
        <w:rPr>
          <w:sz w:val="24"/>
          <w:szCs w:val="24"/>
        </w:rPr>
        <w:t>Фаритов</w:t>
      </w:r>
      <w:proofErr w:type="spellEnd"/>
      <w:r w:rsidR="00C4321C" w:rsidRPr="00614B89">
        <w:rPr>
          <w:sz w:val="24"/>
          <w:szCs w:val="24"/>
        </w:rPr>
        <w:t xml:space="preserve">. </w:t>
      </w:r>
      <w:r w:rsidR="00614B89">
        <w:rPr>
          <w:sz w:val="24"/>
          <w:szCs w:val="24"/>
        </w:rPr>
        <w:t xml:space="preserve">– </w:t>
      </w:r>
      <w:r w:rsidR="00C4321C" w:rsidRPr="00614B89">
        <w:rPr>
          <w:sz w:val="24"/>
          <w:szCs w:val="24"/>
        </w:rPr>
        <w:t xml:space="preserve">СПб: Издательство «Лань», </w:t>
      </w:r>
      <w:r w:rsidR="00614B89">
        <w:rPr>
          <w:sz w:val="24"/>
          <w:szCs w:val="24"/>
        </w:rPr>
        <w:t xml:space="preserve">– </w:t>
      </w:r>
      <w:r w:rsidR="00C4321C" w:rsidRPr="00614B89">
        <w:rPr>
          <w:sz w:val="24"/>
          <w:szCs w:val="24"/>
        </w:rPr>
        <w:t>2016.</w:t>
      </w:r>
    </w:p>
    <w:p w:rsidR="00C4321C" w:rsidRPr="00614B89" w:rsidRDefault="003C0CAD" w:rsidP="00047D3B">
      <w:pPr>
        <w:pStyle w:val="ab"/>
        <w:spacing w:line="360" w:lineRule="auto"/>
        <w:ind w:firstLine="709"/>
        <w:rPr>
          <w:sz w:val="24"/>
          <w:szCs w:val="24"/>
        </w:rPr>
      </w:pPr>
      <w:r w:rsidRPr="003C0CAD">
        <w:rPr>
          <w:b/>
          <w:sz w:val="24"/>
          <w:szCs w:val="24"/>
        </w:rPr>
        <w:t>Задание 1:</w:t>
      </w:r>
      <w:r w:rsidR="00C4321C" w:rsidRPr="00614B89">
        <w:rPr>
          <w:sz w:val="24"/>
          <w:szCs w:val="24"/>
        </w:rPr>
        <w:t xml:space="preserve"> Произведите хозяйственную и зоотехническую оценку зерновых кормов по следующей схеме: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5725"/>
        <w:gridCol w:w="2734"/>
      </w:tblGrid>
      <w:tr w:rsidR="00C4321C" w:rsidRPr="00614B89" w:rsidTr="003C0CAD">
        <w:trPr>
          <w:trHeight w:val="20"/>
          <w:tblHeader/>
        </w:trPr>
        <w:tc>
          <w:tcPr>
            <w:tcW w:w="474" w:type="pct"/>
            <w:vAlign w:val="center"/>
          </w:tcPr>
          <w:p w:rsidR="00C4321C" w:rsidRPr="00614B89" w:rsidRDefault="00C4321C" w:rsidP="003C0CAD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№</w:t>
            </w:r>
            <w:r w:rsidR="003C0CAD">
              <w:rPr>
                <w:sz w:val="24"/>
                <w:szCs w:val="24"/>
              </w:rPr>
              <w:t xml:space="preserve"> </w:t>
            </w:r>
            <w:r w:rsidRPr="00614B89">
              <w:rPr>
                <w:sz w:val="24"/>
                <w:szCs w:val="24"/>
              </w:rPr>
              <w:t>п/п</w:t>
            </w:r>
          </w:p>
        </w:tc>
        <w:tc>
          <w:tcPr>
            <w:tcW w:w="3063" w:type="pct"/>
            <w:vAlign w:val="center"/>
          </w:tcPr>
          <w:p w:rsidR="00C4321C" w:rsidRPr="00614B89" w:rsidRDefault="00C4321C" w:rsidP="00614B89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Порядок оценки</w:t>
            </w:r>
          </w:p>
        </w:tc>
        <w:tc>
          <w:tcPr>
            <w:tcW w:w="1463" w:type="pct"/>
            <w:vAlign w:val="center"/>
          </w:tcPr>
          <w:p w:rsidR="00C4321C" w:rsidRPr="00614B89" w:rsidRDefault="00C4321C" w:rsidP="00614B89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Результаты оценки</w:t>
            </w: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Вид зерна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2.</w:t>
            </w:r>
          </w:p>
        </w:tc>
        <w:tc>
          <w:tcPr>
            <w:tcW w:w="30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Цвет, блеск, запах, вкус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3.</w:t>
            </w:r>
          </w:p>
        </w:tc>
        <w:tc>
          <w:tcPr>
            <w:tcW w:w="30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Влажность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4.</w:t>
            </w:r>
          </w:p>
        </w:tc>
        <w:tc>
          <w:tcPr>
            <w:tcW w:w="30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Зараженность амбарными вредителями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5.</w:t>
            </w:r>
          </w:p>
        </w:tc>
        <w:tc>
          <w:tcPr>
            <w:tcW w:w="3063" w:type="pct"/>
            <w:tcBorders>
              <w:bottom w:val="single" w:sz="4" w:space="0" w:color="auto"/>
            </w:tcBorders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Пригодность к хранению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  <w:tcBorders>
              <w:right w:val="single" w:sz="4" w:space="0" w:color="auto"/>
            </w:tcBorders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6.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Заключение о качестве зернового корма</w:t>
            </w:r>
          </w:p>
        </w:tc>
        <w:tc>
          <w:tcPr>
            <w:tcW w:w="1463" w:type="pct"/>
            <w:tcBorders>
              <w:left w:val="single" w:sz="4" w:space="0" w:color="auto"/>
            </w:tcBorders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  <w:vMerge w:val="restar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7.</w:t>
            </w:r>
          </w:p>
        </w:tc>
        <w:tc>
          <w:tcPr>
            <w:tcW w:w="3063" w:type="pct"/>
            <w:tcBorders>
              <w:top w:val="single" w:sz="4" w:space="0" w:color="auto"/>
              <w:bottom w:val="nil"/>
            </w:tcBorders>
          </w:tcPr>
          <w:p w:rsidR="00C4321C" w:rsidRPr="00614B89" w:rsidRDefault="00C4321C" w:rsidP="00614B8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Химический состав зерна, % (по табличным данным):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  <w:vMerge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nil"/>
              <w:bottom w:val="nil"/>
            </w:tcBorders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сырой протеин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  <w:vMerge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nil"/>
              <w:bottom w:val="nil"/>
            </w:tcBorders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сырой жир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  <w:vMerge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nil"/>
              <w:bottom w:val="nil"/>
            </w:tcBorders>
          </w:tcPr>
          <w:p w:rsidR="00C4321C" w:rsidRPr="00614B89" w:rsidRDefault="003C0CAD" w:rsidP="00614B8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4321C" w:rsidRPr="00614B89">
              <w:rPr>
                <w:sz w:val="24"/>
                <w:szCs w:val="24"/>
              </w:rPr>
              <w:t>ырая клетчатка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  <w:vMerge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nil"/>
              <w:bottom w:val="nil"/>
            </w:tcBorders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БЭВ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  <w:vMerge w:val="restar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8.</w:t>
            </w:r>
          </w:p>
        </w:tc>
        <w:tc>
          <w:tcPr>
            <w:tcW w:w="3063" w:type="pct"/>
            <w:tcBorders>
              <w:bottom w:val="nil"/>
            </w:tcBorders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 xml:space="preserve">Питательность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14B89">
                <w:rPr>
                  <w:sz w:val="24"/>
                  <w:szCs w:val="24"/>
                </w:rPr>
                <w:t>1 кг</w:t>
              </w:r>
            </w:smartTag>
            <w:r w:rsidRPr="00614B89">
              <w:rPr>
                <w:sz w:val="24"/>
                <w:szCs w:val="24"/>
              </w:rPr>
              <w:t xml:space="preserve"> корма: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  <w:vMerge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nil"/>
              <w:bottom w:val="nil"/>
            </w:tcBorders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ЭКЕ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  <w:vMerge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nil"/>
              <w:bottom w:val="nil"/>
            </w:tcBorders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обменная энергия, МДж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  <w:vMerge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nil"/>
            </w:tcBorders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614B89">
              <w:rPr>
                <w:sz w:val="24"/>
                <w:szCs w:val="24"/>
              </w:rPr>
              <w:t>Переваримый</w:t>
            </w:r>
            <w:proofErr w:type="spellEnd"/>
            <w:r w:rsidRPr="00614B89">
              <w:rPr>
                <w:sz w:val="24"/>
                <w:szCs w:val="24"/>
              </w:rPr>
              <w:t xml:space="preserve"> протеин, г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9.</w:t>
            </w:r>
          </w:p>
        </w:tc>
        <w:tc>
          <w:tcPr>
            <w:tcW w:w="30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614B89">
              <w:rPr>
                <w:sz w:val="24"/>
                <w:szCs w:val="24"/>
              </w:rPr>
              <w:t>Переваримого</w:t>
            </w:r>
            <w:proofErr w:type="spellEnd"/>
            <w:r w:rsidRPr="00614B89">
              <w:rPr>
                <w:sz w:val="24"/>
                <w:szCs w:val="24"/>
              </w:rPr>
              <w:t xml:space="preserve"> протеина на 1 ЭКЕ, г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10.</w:t>
            </w:r>
          </w:p>
        </w:tc>
        <w:tc>
          <w:tcPr>
            <w:tcW w:w="3063" w:type="pct"/>
          </w:tcPr>
          <w:p w:rsidR="00C4321C" w:rsidRPr="00614B89" w:rsidRDefault="00C4321C" w:rsidP="00614B8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На 1 ЭКЕ приходится кг корма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11.</w:t>
            </w:r>
          </w:p>
        </w:tc>
        <w:tc>
          <w:tcPr>
            <w:tcW w:w="3063" w:type="pct"/>
          </w:tcPr>
          <w:p w:rsidR="00C4321C" w:rsidRPr="00614B89" w:rsidRDefault="00C4321C" w:rsidP="00614B8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Себестоимость 1 ЭКЕ, коп.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474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12.</w:t>
            </w:r>
          </w:p>
        </w:tc>
        <w:tc>
          <w:tcPr>
            <w:tcW w:w="3063" w:type="pct"/>
          </w:tcPr>
          <w:p w:rsidR="00C4321C" w:rsidRPr="00614B89" w:rsidRDefault="00C4321C" w:rsidP="00614B8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Заключение о качестве образца корма</w:t>
            </w:r>
          </w:p>
        </w:tc>
        <w:tc>
          <w:tcPr>
            <w:tcW w:w="1463" w:type="pct"/>
          </w:tcPr>
          <w:p w:rsidR="00C4321C" w:rsidRPr="00614B89" w:rsidRDefault="00C4321C" w:rsidP="00614B8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</w:tbl>
    <w:p w:rsidR="00C4321C" w:rsidRPr="00614B89" w:rsidRDefault="00C4321C" w:rsidP="00C4321C">
      <w:pPr>
        <w:pStyle w:val="ab"/>
        <w:ind w:firstLine="0"/>
        <w:rPr>
          <w:sz w:val="24"/>
          <w:szCs w:val="24"/>
        </w:rPr>
      </w:pPr>
    </w:p>
    <w:p w:rsidR="00C4321C" w:rsidRPr="00614B89" w:rsidRDefault="003C0CAD" w:rsidP="00614B89">
      <w:pPr>
        <w:pStyle w:val="ab"/>
        <w:keepNext/>
        <w:spacing w:line="360" w:lineRule="auto"/>
        <w:ind w:firstLine="709"/>
        <w:rPr>
          <w:sz w:val="24"/>
          <w:szCs w:val="24"/>
        </w:rPr>
      </w:pPr>
      <w:r w:rsidRPr="003C0CAD">
        <w:rPr>
          <w:b/>
          <w:sz w:val="24"/>
          <w:szCs w:val="24"/>
        </w:rPr>
        <w:lastRenderedPageBreak/>
        <w:t>Задание 2:</w:t>
      </w:r>
      <w:r w:rsidR="00C4321C" w:rsidRPr="00614B89">
        <w:rPr>
          <w:sz w:val="24"/>
          <w:szCs w:val="24"/>
        </w:rPr>
        <w:t xml:space="preserve"> Выпишите питательность зерновых кормов и данные запишите в таблицу. Укажите методы подготовки зерна к скармливанию.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8"/>
        <w:gridCol w:w="2019"/>
        <w:gridCol w:w="2019"/>
        <w:gridCol w:w="2019"/>
      </w:tblGrid>
      <w:tr w:rsidR="00C4321C" w:rsidRPr="00614B89" w:rsidTr="00614B89">
        <w:trPr>
          <w:trHeight w:val="20"/>
          <w:tblHeader/>
        </w:trPr>
        <w:tc>
          <w:tcPr>
            <w:tcW w:w="1760" w:type="pct"/>
            <w:vMerge w:val="restart"/>
            <w:vAlign w:val="center"/>
          </w:tcPr>
          <w:p w:rsidR="00C4321C" w:rsidRPr="00614B89" w:rsidRDefault="00C4321C" w:rsidP="00614B89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Показатель</w:t>
            </w:r>
          </w:p>
        </w:tc>
        <w:tc>
          <w:tcPr>
            <w:tcW w:w="3240" w:type="pct"/>
            <w:gridSpan w:val="3"/>
            <w:vAlign w:val="center"/>
          </w:tcPr>
          <w:p w:rsidR="00C4321C" w:rsidRPr="00614B89" w:rsidRDefault="00C4321C" w:rsidP="00614B89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Вид зерна</w:t>
            </w:r>
          </w:p>
        </w:tc>
      </w:tr>
      <w:tr w:rsidR="00C4321C" w:rsidRPr="00614B89" w:rsidTr="00614B89">
        <w:trPr>
          <w:trHeight w:val="20"/>
          <w:tblHeader/>
        </w:trPr>
        <w:tc>
          <w:tcPr>
            <w:tcW w:w="1760" w:type="pct"/>
            <w:vMerge/>
            <w:vAlign w:val="center"/>
          </w:tcPr>
          <w:p w:rsidR="00C4321C" w:rsidRPr="00614B89" w:rsidRDefault="00C4321C" w:rsidP="00614B89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pct"/>
            <w:vAlign w:val="center"/>
          </w:tcPr>
          <w:p w:rsidR="00C4321C" w:rsidRPr="00614B89" w:rsidRDefault="0020100E" w:rsidP="00614B89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овес</w:t>
            </w:r>
          </w:p>
        </w:tc>
        <w:tc>
          <w:tcPr>
            <w:tcW w:w="1080" w:type="pct"/>
            <w:vAlign w:val="center"/>
          </w:tcPr>
          <w:p w:rsidR="00C4321C" w:rsidRPr="00614B89" w:rsidRDefault="0020100E" w:rsidP="00614B89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пшеница</w:t>
            </w:r>
          </w:p>
        </w:tc>
        <w:tc>
          <w:tcPr>
            <w:tcW w:w="1080" w:type="pct"/>
            <w:vAlign w:val="center"/>
          </w:tcPr>
          <w:p w:rsidR="00C4321C" w:rsidRPr="00614B89" w:rsidRDefault="0020100E" w:rsidP="00614B89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горох</w:t>
            </w:r>
          </w:p>
        </w:tc>
      </w:tr>
      <w:tr w:rsidR="00C4321C" w:rsidRPr="00614B89" w:rsidTr="00614B89">
        <w:trPr>
          <w:trHeight w:val="20"/>
          <w:tblHeader/>
        </w:trPr>
        <w:tc>
          <w:tcPr>
            <w:tcW w:w="1760" w:type="pct"/>
            <w:vMerge/>
            <w:vAlign w:val="center"/>
          </w:tcPr>
          <w:p w:rsidR="00C4321C" w:rsidRPr="00614B89" w:rsidRDefault="00C4321C" w:rsidP="00614B89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pct"/>
            <w:gridSpan w:val="3"/>
            <w:vAlign w:val="center"/>
          </w:tcPr>
          <w:p w:rsidR="00C4321C" w:rsidRPr="00614B89" w:rsidRDefault="00C4321C" w:rsidP="00614B89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14B89">
                <w:rPr>
                  <w:sz w:val="24"/>
                  <w:szCs w:val="24"/>
                </w:rPr>
                <w:t>1 кг</w:t>
              </w:r>
            </w:smartTag>
            <w:r w:rsidRPr="00614B89">
              <w:rPr>
                <w:sz w:val="24"/>
                <w:szCs w:val="24"/>
              </w:rPr>
              <w:t xml:space="preserve"> зерна содержится:</w:t>
            </w:r>
          </w:p>
        </w:tc>
      </w:tr>
      <w:tr w:rsidR="00C4321C" w:rsidRPr="00614B89" w:rsidTr="00614B89">
        <w:trPr>
          <w:trHeight w:val="20"/>
        </w:trPr>
        <w:tc>
          <w:tcPr>
            <w:tcW w:w="176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 xml:space="preserve">ЭКЕ </w:t>
            </w: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614B89">
        <w:trPr>
          <w:trHeight w:val="20"/>
        </w:trPr>
        <w:tc>
          <w:tcPr>
            <w:tcW w:w="176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Обменная энергия, МДж</w:t>
            </w: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614B89">
        <w:trPr>
          <w:trHeight w:val="20"/>
        </w:trPr>
        <w:tc>
          <w:tcPr>
            <w:tcW w:w="176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Сырой протеин, г</w:t>
            </w: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614B89">
        <w:trPr>
          <w:trHeight w:val="20"/>
        </w:trPr>
        <w:tc>
          <w:tcPr>
            <w:tcW w:w="176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614B89">
              <w:rPr>
                <w:sz w:val="24"/>
                <w:szCs w:val="24"/>
              </w:rPr>
              <w:t>Переваримый</w:t>
            </w:r>
            <w:proofErr w:type="spellEnd"/>
            <w:r w:rsidRPr="00614B89">
              <w:rPr>
                <w:sz w:val="24"/>
                <w:szCs w:val="24"/>
              </w:rPr>
              <w:t xml:space="preserve"> протеин, г</w:t>
            </w: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614B89">
        <w:trPr>
          <w:trHeight w:val="20"/>
        </w:trPr>
        <w:tc>
          <w:tcPr>
            <w:tcW w:w="176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Кальций, г</w:t>
            </w: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614B89">
        <w:trPr>
          <w:trHeight w:val="20"/>
        </w:trPr>
        <w:tc>
          <w:tcPr>
            <w:tcW w:w="176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Фосфор, г</w:t>
            </w: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614B89">
        <w:trPr>
          <w:trHeight w:val="20"/>
        </w:trPr>
        <w:tc>
          <w:tcPr>
            <w:tcW w:w="176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Каротин, мг</w:t>
            </w: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614B89">
        <w:trPr>
          <w:trHeight w:val="20"/>
        </w:trPr>
        <w:tc>
          <w:tcPr>
            <w:tcW w:w="176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Сахар, г</w:t>
            </w: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614B89">
        <w:trPr>
          <w:trHeight w:val="20"/>
        </w:trPr>
        <w:tc>
          <w:tcPr>
            <w:tcW w:w="176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Витамин В</w:t>
            </w:r>
            <w:r w:rsidRPr="003C0CAD">
              <w:rPr>
                <w:sz w:val="24"/>
                <w:szCs w:val="24"/>
                <w:vertAlign w:val="subscript"/>
              </w:rPr>
              <w:t>2</w:t>
            </w:r>
            <w:r w:rsidRPr="00614B89">
              <w:rPr>
                <w:sz w:val="24"/>
                <w:szCs w:val="24"/>
              </w:rPr>
              <w:t>, мг</w:t>
            </w: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614B89">
        <w:trPr>
          <w:trHeight w:val="20"/>
        </w:trPr>
        <w:tc>
          <w:tcPr>
            <w:tcW w:w="176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Витамин В</w:t>
            </w:r>
            <w:r w:rsidRPr="003C0CAD">
              <w:rPr>
                <w:sz w:val="24"/>
                <w:szCs w:val="24"/>
                <w:vertAlign w:val="subscript"/>
              </w:rPr>
              <w:t>3</w:t>
            </w:r>
            <w:r w:rsidRPr="00614B89">
              <w:rPr>
                <w:sz w:val="24"/>
                <w:szCs w:val="24"/>
              </w:rPr>
              <w:t>, мг</w:t>
            </w: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614B89">
        <w:trPr>
          <w:trHeight w:val="20"/>
        </w:trPr>
        <w:tc>
          <w:tcPr>
            <w:tcW w:w="176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Витамин В</w:t>
            </w:r>
            <w:r w:rsidRPr="003C0CAD">
              <w:rPr>
                <w:sz w:val="24"/>
                <w:szCs w:val="24"/>
                <w:vertAlign w:val="subscript"/>
              </w:rPr>
              <w:t>6</w:t>
            </w:r>
            <w:r w:rsidRPr="00614B89">
              <w:rPr>
                <w:sz w:val="24"/>
                <w:szCs w:val="24"/>
              </w:rPr>
              <w:t>, мг</w:t>
            </w: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614B89">
        <w:trPr>
          <w:trHeight w:val="20"/>
        </w:trPr>
        <w:tc>
          <w:tcPr>
            <w:tcW w:w="176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Лизин, г</w:t>
            </w: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614B89">
        <w:trPr>
          <w:trHeight w:val="20"/>
        </w:trPr>
        <w:tc>
          <w:tcPr>
            <w:tcW w:w="176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Метионин</w:t>
            </w:r>
            <w:r w:rsidR="003C0CAD">
              <w:rPr>
                <w:sz w:val="24"/>
                <w:szCs w:val="24"/>
              </w:rPr>
              <w:t xml:space="preserve"> </w:t>
            </w:r>
            <w:r w:rsidRPr="00614B89">
              <w:rPr>
                <w:sz w:val="24"/>
                <w:szCs w:val="24"/>
              </w:rPr>
              <w:t>+</w:t>
            </w:r>
            <w:r w:rsidR="003C0CAD">
              <w:rPr>
                <w:sz w:val="24"/>
                <w:szCs w:val="24"/>
              </w:rPr>
              <w:t xml:space="preserve"> </w:t>
            </w:r>
            <w:proofErr w:type="spellStart"/>
            <w:r w:rsidRPr="00614B89">
              <w:rPr>
                <w:sz w:val="24"/>
                <w:szCs w:val="24"/>
              </w:rPr>
              <w:t>цистин</w:t>
            </w:r>
            <w:proofErr w:type="spellEnd"/>
            <w:r w:rsidRPr="00614B89">
              <w:rPr>
                <w:sz w:val="24"/>
                <w:szCs w:val="24"/>
              </w:rPr>
              <w:t>, г</w:t>
            </w: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614B89">
        <w:trPr>
          <w:trHeight w:val="20"/>
        </w:trPr>
        <w:tc>
          <w:tcPr>
            <w:tcW w:w="176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Триптофан, г</w:t>
            </w: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</w:tbl>
    <w:p w:rsidR="00C4321C" w:rsidRPr="003C0CAD" w:rsidRDefault="00C4321C" w:rsidP="003C0CAD"/>
    <w:p w:rsidR="00C4321C" w:rsidRPr="00614B89" w:rsidRDefault="003C0CAD" w:rsidP="00C4321C">
      <w:pPr>
        <w:pStyle w:val="ab"/>
        <w:spacing w:line="360" w:lineRule="auto"/>
        <w:ind w:firstLine="709"/>
        <w:rPr>
          <w:sz w:val="24"/>
          <w:szCs w:val="24"/>
        </w:rPr>
      </w:pPr>
      <w:r w:rsidRPr="003C0CAD">
        <w:rPr>
          <w:b/>
          <w:sz w:val="24"/>
          <w:szCs w:val="24"/>
        </w:rPr>
        <w:t>Задание 3:</w:t>
      </w:r>
      <w:r w:rsidR="00C4321C" w:rsidRPr="00614B89">
        <w:rPr>
          <w:sz w:val="24"/>
          <w:szCs w:val="24"/>
        </w:rPr>
        <w:t xml:space="preserve"> Выпишите питательность отходов мукомольного производства и данные записать в таблицу.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8"/>
        <w:gridCol w:w="2308"/>
        <w:gridCol w:w="2491"/>
        <w:gridCol w:w="1628"/>
      </w:tblGrid>
      <w:tr w:rsidR="00C4321C" w:rsidRPr="00614B89" w:rsidTr="003C0CAD">
        <w:trPr>
          <w:trHeight w:val="20"/>
          <w:tblHeader/>
        </w:trPr>
        <w:tc>
          <w:tcPr>
            <w:tcW w:w="1561" w:type="pct"/>
            <w:vMerge w:val="restart"/>
            <w:vAlign w:val="center"/>
          </w:tcPr>
          <w:p w:rsidR="00C4321C" w:rsidRPr="00614B89" w:rsidRDefault="00C4321C" w:rsidP="003C0CAD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Показатель</w:t>
            </w:r>
          </w:p>
        </w:tc>
        <w:tc>
          <w:tcPr>
            <w:tcW w:w="3439" w:type="pct"/>
            <w:gridSpan w:val="3"/>
            <w:vAlign w:val="center"/>
          </w:tcPr>
          <w:p w:rsidR="00C4321C" w:rsidRPr="00614B89" w:rsidRDefault="00C4321C" w:rsidP="003C0CAD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Вид отходов</w:t>
            </w:r>
          </w:p>
        </w:tc>
      </w:tr>
      <w:tr w:rsidR="00C4321C" w:rsidRPr="00614B89" w:rsidTr="003C0CAD">
        <w:trPr>
          <w:trHeight w:val="20"/>
          <w:tblHeader/>
        </w:trPr>
        <w:tc>
          <w:tcPr>
            <w:tcW w:w="1561" w:type="pct"/>
            <w:vMerge/>
            <w:vAlign w:val="center"/>
          </w:tcPr>
          <w:p w:rsidR="00C4321C" w:rsidRPr="00614B89" w:rsidRDefault="00C4321C" w:rsidP="003C0CAD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pct"/>
            <w:vAlign w:val="center"/>
          </w:tcPr>
          <w:p w:rsidR="00C4321C" w:rsidRPr="00614B89" w:rsidRDefault="0020100E" w:rsidP="003C0CAD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отруби пшеничные</w:t>
            </w:r>
          </w:p>
        </w:tc>
        <w:tc>
          <w:tcPr>
            <w:tcW w:w="1333" w:type="pct"/>
            <w:vAlign w:val="center"/>
          </w:tcPr>
          <w:p w:rsidR="00C4321C" w:rsidRPr="00614B89" w:rsidRDefault="0020100E" w:rsidP="003C0CAD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шрот подсолнечника</w:t>
            </w:r>
          </w:p>
        </w:tc>
        <w:tc>
          <w:tcPr>
            <w:tcW w:w="871" w:type="pct"/>
            <w:vAlign w:val="center"/>
          </w:tcPr>
          <w:p w:rsidR="00C4321C" w:rsidRPr="00614B89" w:rsidRDefault="0020100E" w:rsidP="003C0CAD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шрот соевый</w:t>
            </w:r>
          </w:p>
        </w:tc>
      </w:tr>
      <w:tr w:rsidR="00C4321C" w:rsidRPr="00614B89" w:rsidTr="003C0CAD">
        <w:trPr>
          <w:trHeight w:val="20"/>
          <w:tblHeader/>
        </w:trPr>
        <w:tc>
          <w:tcPr>
            <w:tcW w:w="1561" w:type="pct"/>
            <w:vMerge/>
            <w:vAlign w:val="center"/>
          </w:tcPr>
          <w:p w:rsidR="00C4321C" w:rsidRPr="00614B89" w:rsidRDefault="00C4321C" w:rsidP="003C0CAD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pct"/>
            <w:gridSpan w:val="3"/>
            <w:vAlign w:val="center"/>
          </w:tcPr>
          <w:p w:rsidR="00C4321C" w:rsidRPr="00614B89" w:rsidRDefault="00C4321C" w:rsidP="003C0CAD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14B89">
                <w:rPr>
                  <w:sz w:val="24"/>
                  <w:szCs w:val="24"/>
                </w:rPr>
                <w:t>1 кг</w:t>
              </w:r>
            </w:smartTag>
            <w:r w:rsidRPr="00614B89">
              <w:rPr>
                <w:sz w:val="24"/>
                <w:szCs w:val="24"/>
              </w:rPr>
              <w:t xml:space="preserve"> содержится:</w:t>
            </w:r>
          </w:p>
        </w:tc>
      </w:tr>
      <w:tr w:rsidR="00C4321C" w:rsidRPr="00614B89" w:rsidTr="003C0CAD">
        <w:trPr>
          <w:trHeight w:val="20"/>
        </w:trPr>
        <w:tc>
          <w:tcPr>
            <w:tcW w:w="156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 xml:space="preserve">ЭКЕ </w:t>
            </w:r>
          </w:p>
        </w:tc>
        <w:tc>
          <w:tcPr>
            <w:tcW w:w="1235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333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156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Обменная энергия, МДж</w:t>
            </w:r>
          </w:p>
        </w:tc>
        <w:tc>
          <w:tcPr>
            <w:tcW w:w="1235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333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156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Сырой протеин, г</w:t>
            </w:r>
          </w:p>
        </w:tc>
        <w:tc>
          <w:tcPr>
            <w:tcW w:w="1235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333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156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614B89">
              <w:rPr>
                <w:sz w:val="24"/>
                <w:szCs w:val="24"/>
              </w:rPr>
              <w:t>Переваримый</w:t>
            </w:r>
            <w:proofErr w:type="spellEnd"/>
            <w:r w:rsidRPr="00614B89">
              <w:rPr>
                <w:sz w:val="24"/>
                <w:szCs w:val="24"/>
              </w:rPr>
              <w:t xml:space="preserve"> протеин, г</w:t>
            </w:r>
          </w:p>
        </w:tc>
        <w:tc>
          <w:tcPr>
            <w:tcW w:w="1235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333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156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Кальций, г</w:t>
            </w:r>
          </w:p>
        </w:tc>
        <w:tc>
          <w:tcPr>
            <w:tcW w:w="1235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333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156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Фосфор, г</w:t>
            </w:r>
          </w:p>
        </w:tc>
        <w:tc>
          <w:tcPr>
            <w:tcW w:w="1235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333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156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Каротин, мг</w:t>
            </w:r>
          </w:p>
        </w:tc>
        <w:tc>
          <w:tcPr>
            <w:tcW w:w="1235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333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156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Сахар, г</w:t>
            </w:r>
          </w:p>
        </w:tc>
        <w:tc>
          <w:tcPr>
            <w:tcW w:w="1235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333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156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Лизин, г</w:t>
            </w:r>
          </w:p>
        </w:tc>
        <w:tc>
          <w:tcPr>
            <w:tcW w:w="1235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333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156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614B89">
              <w:rPr>
                <w:sz w:val="24"/>
                <w:szCs w:val="24"/>
              </w:rPr>
              <w:t>Метионин+цистин</w:t>
            </w:r>
            <w:proofErr w:type="spellEnd"/>
            <w:r w:rsidRPr="00614B89">
              <w:rPr>
                <w:sz w:val="24"/>
                <w:szCs w:val="24"/>
              </w:rPr>
              <w:t>, г</w:t>
            </w:r>
          </w:p>
        </w:tc>
        <w:tc>
          <w:tcPr>
            <w:tcW w:w="1235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333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C4321C" w:rsidRPr="00614B89" w:rsidTr="003C0CAD">
        <w:trPr>
          <w:trHeight w:val="20"/>
        </w:trPr>
        <w:tc>
          <w:tcPr>
            <w:tcW w:w="156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Триптофан, г</w:t>
            </w:r>
          </w:p>
        </w:tc>
        <w:tc>
          <w:tcPr>
            <w:tcW w:w="1235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333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C4321C" w:rsidRPr="00614B89" w:rsidRDefault="00C4321C" w:rsidP="003C0CAD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</w:tbl>
    <w:p w:rsidR="00C4321C" w:rsidRPr="003C0CAD" w:rsidRDefault="00C4321C" w:rsidP="003C0CAD"/>
    <w:p w:rsidR="00C4321C" w:rsidRPr="00614B89" w:rsidRDefault="00C4321C" w:rsidP="00532E8B">
      <w:pPr>
        <w:pStyle w:val="ab"/>
        <w:spacing w:line="360" w:lineRule="auto"/>
        <w:ind w:firstLine="0"/>
        <w:rPr>
          <w:sz w:val="24"/>
          <w:szCs w:val="24"/>
        </w:rPr>
      </w:pPr>
      <w:r w:rsidRPr="00614B89">
        <w:rPr>
          <w:sz w:val="24"/>
          <w:szCs w:val="24"/>
        </w:rPr>
        <w:t>1. Проанализировать протеиновую питательность данных кормов.</w:t>
      </w:r>
    </w:p>
    <w:p w:rsidR="00C4321C" w:rsidRPr="00614B89" w:rsidRDefault="00C4321C" w:rsidP="00532E8B">
      <w:pPr>
        <w:pStyle w:val="ab"/>
        <w:spacing w:line="360" w:lineRule="auto"/>
        <w:ind w:firstLine="0"/>
        <w:rPr>
          <w:sz w:val="24"/>
          <w:szCs w:val="24"/>
        </w:rPr>
      </w:pPr>
      <w:r w:rsidRPr="00614B89">
        <w:rPr>
          <w:sz w:val="24"/>
          <w:szCs w:val="24"/>
        </w:rPr>
        <w:t>2. Выделите корма с высоким содержанием лизина.</w:t>
      </w:r>
    </w:p>
    <w:p w:rsidR="00C4321C" w:rsidRPr="00614B89" w:rsidRDefault="00C4321C" w:rsidP="00532E8B">
      <w:pPr>
        <w:pStyle w:val="ab"/>
        <w:spacing w:line="360" w:lineRule="auto"/>
        <w:ind w:firstLine="0"/>
        <w:rPr>
          <w:sz w:val="24"/>
          <w:szCs w:val="24"/>
        </w:rPr>
      </w:pPr>
      <w:r w:rsidRPr="00614B89">
        <w:rPr>
          <w:sz w:val="24"/>
          <w:szCs w:val="24"/>
        </w:rPr>
        <w:t>3. Охарактеризуйте корма по содержанию каротина, кальция и</w:t>
      </w:r>
      <w:r w:rsidR="00614B89">
        <w:rPr>
          <w:sz w:val="24"/>
          <w:szCs w:val="24"/>
        </w:rPr>
        <w:t xml:space="preserve"> </w:t>
      </w:r>
      <w:r w:rsidRPr="00614B89">
        <w:rPr>
          <w:sz w:val="24"/>
          <w:szCs w:val="24"/>
        </w:rPr>
        <w:t>фосфора.</w:t>
      </w:r>
    </w:p>
    <w:p w:rsidR="00875A44" w:rsidRPr="00614B89" w:rsidRDefault="00C4321C" w:rsidP="00532E8B">
      <w:pPr>
        <w:pStyle w:val="ab"/>
        <w:spacing w:line="360" w:lineRule="auto"/>
        <w:ind w:firstLine="0"/>
        <w:rPr>
          <w:sz w:val="24"/>
          <w:szCs w:val="24"/>
        </w:rPr>
      </w:pPr>
      <w:r w:rsidRPr="00614B89">
        <w:rPr>
          <w:sz w:val="24"/>
          <w:szCs w:val="24"/>
        </w:rPr>
        <w:t>4. Укажите реакцию золы.</w:t>
      </w:r>
    </w:p>
    <w:p w:rsidR="00C4321C" w:rsidRPr="00614B89" w:rsidRDefault="003C0CAD" w:rsidP="00F4442A">
      <w:pPr>
        <w:pStyle w:val="ab"/>
        <w:keepNext/>
        <w:spacing w:line="360" w:lineRule="auto"/>
        <w:ind w:firstLine="709"/>
        <w:rPr>
          <w:sz w:val="24"/>
          <w:szCs w:val="24"/>
        </w:rPr>
      </w:pPr>
      <w:r w:rsidRPr="003C0CAD">
        <w:rPr>
          <w:b/>
          <w:sz w:val="24"/>
          <w:szCs w:val="24"/>
        </w:rPr>
        <w:t>Задание 4:</w:t>
      </w:r>
      <w:r w:rsidR="00C4321C" w:rsidRPr="00614B89">
        <w:rPr>
          <w:sz w:val="24"/>
          <w:szCs w:val="24"/>
        </w:rPr>
        <w:t xml:space="preserve"> Опр</w:t>
      </w:r>
      <w:bookmarkStart w:id="0" w:name="_GoBack"/>
      <w:bookmarkEnd w:id="0"/>
      <w:r w:rsidR="00C4321C" w:rsidRPr="00614B89">
        <w:rPr>
          <w:sz w:val="24"/>
          <w:szCs w:val="24"/>
        </w:rPr>
        <w:t>еделите крупность размола зерновых кормов с помощью набора сит.</w:t>
      </w:r>
    </w:p>
    <w:p w:rsidR="00C4321C" w:rsidRPr="00614B89" w:rsidRDefault="00C4321C" w:rsidP="00047D3B">
      <w:pPr>
        <w:pStyle w:val="ab"/>
        <w:spacing w:line="360" w:lineRule="auto"/>
        <w:ind w:firstLine="709"/>
        <w:rPr>
          <w:sz w:val="24"/>
          <w:szCs w:val="24"/>
        </w:rPr>
      </w:pPr>
      <w:r w:rsidRPr="00614B89">
        <w:rPr>
          <w:sz w:val="24"/>
          <w:szCs w:val="24"/>
        </w:rPr>
        <w:t xml:space="preserve">Определение тонины размола устанавливают просеиванием </w:t>
      </w:r>
      <w:smartTag w:uri="urn:schemas-microsoft-com:office:smarttags" w:element="metricconverter">
        <w:smartTagPr>
          <w:attr w:name="ProductID" w:val="100 г"/>
        </w:smartTagPr>
        <w:r w:rsidRPr="00614B89">
          <w:rPr>
            <w:sz w:val="24"/>
            <w:szCs w:val="24"/>
          </w:rPr>
          <w:t>100 г</w:t>
        </w:r>
      </w:smartTag>
      <w:r w:rsidRPr="00614B89">
        <w:rPr>
          <w:sz w:val="24"/>
          <w:szCs w:val="24"/>
        </w:rPr>
        <w:t xml:space="preserve"> дерти через набор сит с отверстиями диаметром 1, 2, 3 и </w:t>
      </w:r>
      <w:smartTag w:uri="urn:schemas-microsoft-com:office:smarttags" w:element="metricconverter">
        <w:smartTagPr>
          <w:attr w:name="ProductID" w:val="5 мм"/>
        </w:smartTagPr>
        <w:r w:rsidRPr="00614B89">
          <w:rPr>
            <w:sz w:val="24"/>
            <w:szCs w:val="24"/>
          </w:rPr>
          <w:t>5 мм</w:t>
        </w:r>
      </w:smartTag>
      <w:r w:rsidRPr="00614B89">
        <w:rPr>
          <w:sz w:val="24"/>
          <w:szCs w:val="24"/>
        </w:rPr>
        <w:t>, расположенных в</w:t>
      </w:r>
      <w:r w:rsidR="00614B89">
        <w:rPr>
          <w:sz w:val="24"/>
          <w:szCs w:val="24"/>
        </w:rPr>
        <w:t xml:space="preserve"> </w:t>
      </w:r>
      <w:r w:rsidRPr="00614B89">
        <w:rPr>
          <w:sz w:val="24"/>
          <w:szCs w:val="24"/>
        </w:rPr>
        <w:t>порядке уменьшения размеров отверстий. При просеивании вручную совершают 110</w:t>
      </w:r>
      <w:r w:rsidR="006D6271">
        <w:rPr>
          <w:sz w:val="24"/>
          <w:szCs w:val="24"/>
        </w:rPr>
        <w:t xml:space="preserve">-120 колебательных движений в </w:t>
      </w:r>
      <w:r w:rsidR="006D6271">
        <w:rPr>
          <w:sz w:val="24"/>
          <w:szCs w:val="24"/>
        </w:rPr>
        <w:lastRenderedPageBreak/>
        <w:t>1 </w:t>
      </w:r>
      <w:r w:rsidRPr="00614B89">
        <w:rPr>
          <w:sz w:val="24"/>
          <w:szCs w:val="24"/>
        </w:rPr>
        <w:t xml:space="preserve">минуту на расстоянии около </w:t>
      </w:r>
      <w:smartTag w:uri="urn:schemas-microsoft-com:office:smarttags" w:element="metricconverter">
        <w:smartTagPr>
          <w:attr w:name="ProductID" w:val="10 см"/>
        </w:smartTagPr>
        <w:r w:rsidRPr="00614B89">
          <w:rPr>
            <w:sz w:val="24"/>
            <w:szCs w:val="24"/>
          </w:rPr>
          <w:t>10 см</w:t>
        </w:r>
      </w:smartTag>
      <w:r w:rsidRPr="00614B89">
        <w:rPr>
          <w:sz w:val="24"/>
          <w:szCs w:val="24"/>
        </w:rPr>
        <w:t xml:space="preserve">. Остаток на каждом из сит взвешивают с точностью до </w:t>
      </w:r>
      <w:smartTag w:uri="urn:schemas-microsoft-com:office:smarttags" w:element="metricconverter">
        <w:smartTagPr>
          <w:attr w:name="ProductID" w:val="0,1 г"/>
        </w:smartTagPr>
        <w:r w:rsidRPr="00614B89">
          <w:rPr>
            <w:sz w:val="24"/>
            <w:szCs w:val="24"/>
          </w:rPr>
          <w:t>0,1 г</w:t>
        </w:r>
      </w:smartTag>
      <w:r w:rsidR="00614B89">
        <w:rPr>
          <w:sz w:val="24"/>
          <w:szCs w:val="24"/>
        </w:rPr>
        <w:t xml:space="preserve"> </w:t>
      </w:r>
      <w:r w:rsidRPr="00614B89">
        <w:rPr>
          <w:sz w:val="24"/>
          <w:szCs w:val="24"/>
        </w:rPr>
        <w:t>после чего вычисляют содержание каждой фракции. Затем на разборной доске в каждой фракции подсчитывают количество целых семян растений.</w:t>
      </w:r>
    </w:p>
    <w:p w:rsidR="00C4321C" w:rsidRPr="004A7434" w:rsidRDefault="00C4321C" w:rsidP="004A7434">
      <w:pPr>
        <w:pStyle w:val="ab"/>
        <w:spacing w:line="360" w:lineRule="auto"/>
        <w:ind w:firstLine="0"/>
        <w:jc w:val="center"/>
        <w:rPr>
          <w:b/>
          <w:sz w:val="24"/>
          <w:szCs w:val="24"/>
        </w:rPr>
      </w:pPr>
      <w:r w:rsidRPr="004A7434">
        <w:rPr>
          <w:b/>
          <w:sz w:val="24"/>
          <w:szCs w:val="24"/>
        </w:rPr>
        <w:t>Требования стандартов к размолу зерновых для животных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3"/>
        <w:gridCol w:w="2751"/>
        <w:gridCol w:w="2751"/>
      </w:tblGrid>
      <w:tr w:rsidR="00C4321C" w:rsidRPr="00614B89" w:rsidTr="003C0CAD">
        <w:trPr>
          <w:tblHeader/>
        </w:trPr>
        <w:tc>
          <w:tcPr>
            <w:tcW w:w="2056" w:type="pct"/>
            <w:vMerge w:val="restart"/>
            <w:vAlign w:val="center"/>
          </w:tcPr>
          <w:p w:rsidR="00C4321C" w:rsidRPr="00614B89" w:rsidRDefault="00C4321C" w:rsidP="00F4442A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Группа животных</w:t>
            </w:r>
          </w:p>
        </w:tc>
        <w:tc>
          <w:tcPr>
            <w:tcW w:w="2944" w:type="pct"/>
            <w:gridSpan w:val="2"/>
            <w:vAlign w:val="center"/>
          </w:tcPr>
          <w:p w:rsidR="00C4321C" w:rsidRPr="00614B89" w:rsidRDefault="00C4321C" w:rsidP="00F4442A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Крупность размола</w:t>
            </w:r>
          </w:p>
        </w:tc>
      </w:tr>
      <w:tr w:rsidR="00C4321C" w:rsidRPr="00614B89" w:rsidTr="003C0CAD">
        <w:trPr>
          <w:tblHeader/>
        </w:trPr>
        <w:tc>
          <w:tcPr>
            <w:tcW w:w="2056" w:type="pct"/>
            <w:vMerge/>
            <w:vAlign w:val="center"/>
          </w:tcPr>
          <w:p w:rsidR="00C4321C" w:rsidRPr="00614B89" w:rsidRDefault="00C4321C" w:rsidP="00F4442A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C4321C" w:rsidRPr="00614B89" w:rsidRDefault="00C4321C" w:rsidP="00F4442A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мм"/>
              </w:smartTagPr>
              <w:r w:rsidRPr="00614B89">
                <w:rPr>
                  <w:sz w:val="24"/>
                  <w:szCs w:val="24"/>
                </w:rPr>
                <w:t>3 мм</w:t>
              </w:r>
            </w:smartTag>
          </w:p>
        </w:tc>
        <w:tc>
          <w:tcPr>
            <w:tcW w:w="1472" w:type="pct"/>
            <w:vAlign w:val="center"/>
          </w:tcPr>
          <w:p w:rsidR="00C4321C" w:rsidRPr="00614B89" w:rsidRDefault="00C4321C" w:rsidP="00F4442A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мм"/>
              </w:smartTagPr>
              <w:r w:rsidRPr="00614B89">
                <w:rPr>
                  <w:sz w:val="24"/>
                  <w:szCs w:val="24"/>
                </w:rPr>
                <w:t>5 мм</w:t>
              </w:r>
            </w:smartTag>
          </w:p>
        </w:tc>
      </w:tr>
      <w:tr w:rsidR="00C4321C" w:rsidRPr="00614B89" w:rsidTr="003C0CAD">
        <w:trPr>
          <w:tblHeader/>
        </w:trPr>
        <w:tc>
          <w:tcPr>
            <w:tcW w:w="2056" w:type="pct"/>
            <w:vMerge/>
            <w:tcBorders>
              <w:bottom w:val="nil"/>
            </w:tcBorders>
            <w:vAlign w:val="center"/>
          </w:tcPr>
          <w:p w:rsidR="00C4321C" w:rsidRPr="00614B89" w:rsidRDefault="00C4321C" w:rsidP="00F4442A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pct"/>
            <w:gridSpan w:val="2"/>
            <w:vAlign w:val="center"/>
          </w:tcPr>
          <w:p w:rsidR="00C4321C" w:rsidRPr="00614B89" w:rsidRDefault="00C4321C" w:rsidP="00F4442A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%, не более</w:t>
            </w:r>
          </w:p>
        </w:tc>
      </w:tr>
      <w:tr w:rsidR="00C4321C" w:rsidRPr="00614B89" w:rsidTr="003C0CAD">
        <w:tc>
          <w:tcPr>
            <w:tcW w:w="2056" w:type="pct"/>
            <w:tcBorders>
              <w:bottom w:val="nil"/>
            </w:tcBorders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Свиньи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321C" w:rsidRPr="00614B89" w:rsidTr="003C0CAD">
        <w:tc>
          <w:tcPr>
            <w:tcW w:w="2056" w:type="pct"/>
            <w:tcBorders>
              <w:top w:val="nil"/>
              <w:bottom w:val="nil"/>
            </w:tcBorders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Поросята-сосуны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5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не допускается</w:t>
            </w:r>
          </w:p>
        </w:tc>
      </w:tr>
      <w:tr w:rsidR="00C4321C" w:rsidRPr="00614B89" w:rsidTr="003C0CAD">
        <w:tc>
          <w:tcPr>
            <w:tcW w:w="2056" w:type="pct"/>
            <w:tcBorders>
              <w:top w:val="nil"/>
              <w:bottom w:val="nil"/>
            </w:tcBorders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Ремонтный молодняк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10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не допускается</w:t>
            </w:r>
          </w:p>
        </w:tc>
      </w:tr>
      <w:tr w:rsidR="00C4321C" w:rsidRPr="00614B89" w:rsidTr="003C0CAD">
        <w:tc>
          <w:tcPr>
            <w:tcW w:w="2056" w:type="pct"/>
            <w:tcBorders>
              <w:top w:val="nil"/>
              <w:bottom w:val="nil"/>
            </w:tcBorders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Матки холостые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12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не допускается</w:t>
            </w:r>
          </w:p>
        </w:tc>
      </w:tr>
      <w:tr w:rsidR="00C4321C" w:rsidRPr="00614B89" w:rsidTr="003C0CAD">
        <w:tc>
          <w:tcPr>
            <w:tcW w:w="2056" w:type="pct"/>
            <w:tcBorders>
              <w:top w:val="nil"/>
              <w:bottom w:val="nil"/>
            </w:tcBorders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Матки II</w:t>
            </w:r>
            <w:r w:rsidR="00614B89">
              <w:rPr>
                <w:sz w:val="24"/>
                <w:szCs w:val="24"/>
              </w:rPr>
              <w:t xml:space="preserve"> </w:t>
            </w:r>
            <w:r w:rsidRPr="00614B89">
              <w:rPr>
                <w:sz w:val="24"/>
                <w:szCs w:val="24"/>
              </w:rPr>
              <w:t>половина супоросности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12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не допускается</w:t>
            </w:r>
          </w:p>
        </w:tc>
      </w:tr>
      <w:tr w:rsidR="00C4321C" w:rsidRPr="00614B89" w:rsidTr="003C0CAD">
        <w:tc>
          <w:tcPr>
            <w:tcW w:w="2056" w:type="pct"/>
            <w:tcBorders>
              <w:top w:val="nil"/>
              <w:bottom w:val="nil"/>
            </w:tcBorders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Хряки-производители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12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не допускается</w:t>
            </w:r>
          </w:p>
        </w:tc>
      </w:tr>
      <w:tr w:rsidR="00C4321C" w:rsidRPr="00614B89" w:rsidTr="003C0CAD">
        <w:tc>
          <w:tcPr>
            <w:tcW w:w="2056" w:type="pct"/>
            <w:tcBorders>
              <w:top w:val="nil"/>
              <w:bottom w:val="nil"/>
            </w:tcBorders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Откорм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10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не допускается</w:t>
            </w:r>
          </w:p>
        </w:tc>
      </w:tr>
      <w:tr w:rsidR="00C4321C" w:rsidRPr="00614B89" w:rsidTr="003C0CAD">
        <w:tc>
          <w:tcPr>
            <w:tcW w:w="2056" w:type="pct"/>
            <w:tcBorders>
              <w:bottom w:val="nil"/>
            </w:tcBorders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Крупный рогатый скот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321C" w:rsidRPr="00614B89" w:rsidTr="003C0CAD">
        <w:tc>
          <w:tcPr>
            <w:tcW w:w="2056" w:type="pct"/>
            <w:tcBorders>
              <w:top w:val="nil"/>
              <w:bottom w:val="nil"/>
            </w:tcBorders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Телята до 6 мес.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10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не допускается</w:t>
            </w:r>
          </w:p>
        </w:tc>
      </w:tr>
      <w:tr w:rsidR="00C4321C" w:rsidRPr="00614B89" w:rsidTr="003C0CAD">
        <w:tc>
          <w:tcPr>
            <w:tcW w:w="2056" w:type="pct"/>
            <w:tcBorders>
              <w:top w:val="nil"/>
              <w:bottom w:val="nil"/>
            </w:tcBorders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Молодняк от 6 до 12 мес.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10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не допускается</w:t>
            </w:r>
          </w:p>
        </w:tc>
      </w:tr>
      <w:tr w:rsidR="00C4321C" w:rsidRPr="00614B89" w:rsidTr="003C0CAD">
        <w:tc>
          <w:tcPr>
            <w:tcW w:w="2056" w:type="pct"/>
            <w:tcBorders>
              <w:top w:val="nil"/>
              <w:bottom w:val="nil"/>
            </w:tcBorders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Коровы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30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5</w:t>
            </w:r>
          </w:p>
        </w:tc>
      </w:tr>
      <w:tr w:rsidR="00C4321C" w:rsidRPr="00614B89" w:rsidTr="003C0CAD">
        <w:tc>
          <w:tcPr>
            <w:tcW w:w="2056" w:type="pct"/>
            <w:tcBorders>
              <w:top w:val="nil"/>
              <w:bottom w:val="nil"/>
            </w:tcBorders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Быки-производители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30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5</w:t>
            </w:r>
          </w:p>
        </w:tc>
      </w:tr>
      <w:tr w:rsidR="00C4321C" w:rsidRPr="00614B89" w:rsidTr="003C0CAD">
        <w:tc>
          <w:tcPr>
            <w:tcW w:w="2056" w:type="pct"/>
            <w:tcBorders>
              <w:top w:val="nil"/>
              <w:bottom w:val="nil"/>
            </w:tcBorders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Молодняк на откорме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10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не допускается</w:t>
            </w:r>
          </w:p>
        </w:tc>
      </w:tr>
      <w:tr w:rsidR="00C4321C" w:rsidRPr="00614B89" w:rsidTr="003C0CAD">
        <w:tc>
          <w:tcPr>
            <w:tcW w:w="2056" w:type="pct"/>
            <w:tcBorders>
              <w:bottom w:val="nil"/>
            </w:tcBorders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Овцы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321C" w:rsidRPr="00614B89" w:rsidTr="003C0CAD">
        <w:tc>
          <w:tcPr>
            <w:tcW w:w="2056" w:type="pct"/>
            <w:tcBorders>
              <w:top w:val="nil"/>
              <w:bottom w:val="nil"/>
            </w:tcBorders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Ягнята до 4 мес.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5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не допускается</w:t>
            </w:r>
          </w:p>
        </w:tc>
      </w:tr>
      <w:tr w:rsidR="00C4321C" w:rsidRPr="00614B89" w:rsidTr="003C0CAD">
        <w:tc>
          <w:tcPr>
            <w:tcW w:w="2056" w:type="pct"/>
            <w:tcBorders>
              <w:top w:val="nil"/>
              <w:bottom w:val="nil"/>
            </w:tcBorders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Молодняк старше 4 мес.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12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2</w:t>
            </w:r>
          </w:p>
        </w:tc>
      </w:tr>
      <w:tr w:rsidR="00C4321C" w:rsidRPr="00614B89" w:rsidTr="003C0CAD">
        <w:tc>
          <w:tcPr>
            <w:tcW w:w="2056" w:type="pct"/>
            <w:tcBorders>
              <w:top w:val="nil"/>
            </w:tcBorders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Овцематки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12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2</w:t>
            </w:r>
          </w:p>
        </w:tc>
      </w:tr>
      <w:tr w:rsidR="00C4321C" w:rsidRPr="00614B89" w:rsidTr="003C0CAD">
        <w:tc>
          <w:tcPr>
            <w:tcW w:w="2056" w:type="pct"/>
          </w:tcPr>
          <w:p w:rsidR="00C4321C" w:rsidRPr="00614B89" w:rsidRDefault="00C4321C" w:rsidP="00022F96">
            <w:pPr>
              <w:pStyle w:val="ab"/>
              <w:ind w:firstLine="0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Лошади рабочие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5</w:t>
            </w:r>
          </w:p>
        </w:tc>
        <w:tc>
          <w:tcPr>
            <w:tcW w:w="1472" w:type="pct"/>
          </w:tcPr>
          <w:p w:rsidR="00C4321C" w:rsidRPr="00614B89" w:rsidRDefault="00C4321C" w:rsidP="00022F9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614B89">
              <w:rPr>
                <w:sz w:val="24"/>
                <w:szCs w:val="24"/>
              </w:rPr>
              <w:t>5</w:t>
            </w:r>
          </w:p>
        </w:tc>
      </w:tr>
    </w:tbl>
    <w:p w:rsidR="00C4321C" w:rsidRPr="00614B89" w:rsidRDefault="00C4321C" w:rsidP="00614B89"/>
    <w:sectPr w:rsidR="00C4321C" w:rsidRPr="00614B89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5FB" w:rsidRDefault="004E05FB" w:rsidP="008B6D7C">
      <w:r>
        <w:separator/>
      </w:r>
    </w:p>
  </w:endnote>
  <w:endnote w:type="continuationSeparator" w:id="0">
    <w:p w:rsidR="004E05FB" w:rsidRDefault="004E05FB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:rsidR="00AD46B5" w:rsidRDefault="002445BC" w:rsidP="003C0CAD">
        <w:pPr>
          <w:pStyle w:val="a7"/>
          <w:jc w:val="right"/>
        </w:pPr>
        <w:r>
          <w:fldChar w:fldCharType="begin"/>
        </w:r>
        <w:r w:rsidR="00BB03E6">
          <w:instrText>PAGE   \* MERGEFORMAT</w:instrText>
        </w:r>
        <w:r>
          <w:fldChar w:fldCharType="separate"/>
        </w:r>
        <w:r w:rsidR="00875F3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5FB" w:rsidRDefault="004E05FB" w:rsidP="008B6D7C">
      <w:r>
        <w:separator/>
      </w:r>
    </w:p>
  </w:footnote>
  <w:footnote w:type="continuationSeparator" w:id="0">
    <w:p w:rsidR="004E05FB" w:rsidRDefault="004E05FB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47D3B"/>
    <w:rsid w:val="00151424"/>
    <w:rsid w:val="00195A5E"/>
    <w:rsid w:val="0020100E"/>
    <w:rsid w:val="002445BC"/>
    <w:rsid w:val="00253778"/>
    <w:rsid w:val="003C0CAD"/>
    <w:rsid w:val="00494303"/>
    <w:rsid w:val="004A7434"/>
    <w:rsid w:val="004C5FA3"/>
    <w:rsid w:val="004E05FB"/>
    <w:rsid w:val="00532E8B"/>
    <w:rsid w:val="00560F7F"/>
    <w:rsid w:val="005B567C"/>
    <w:rsid w:val="00614B89"/>
    <w:rsid w:val="00676BE1"/>
    <w:rsid w:val="006D6271"/>
    <w:rsid w:val="007A2873"/>
    <w:rsid w:val="00875A44"/>
    <w:rsid w:val="00875F32"/>
    <w:rsid w:val="008B6D7C"/>
    <w:rsid w:val="008C4AF5"/>
    <w:rsid w:val="008F5A1B"/>
    <w:rsid w:val="009B7564"/>
    <w:rsid w:val="00A35860"/>
    <w:rsid w:val="00A377B0"/>
    <w:rsid w:val="00A5461E"/>
    <w:rsid w:val="00A83D51"/>
    <w:rsid w:val="00AD46B5"/>
    <w:rsid w:val="00AF7145"/>
    <w:rsid w:val="00B0647A"/>
    <w:rsid w:val="00BB03E6"/>
    <w:rsid w:val="00BC0EF1"/>
    <w:rsid w:val="00BE649D"/>
    <w:rsid w:val="00C2365C"/>
    <w:rsid w:val="00C4321C"/>
    <w:rsid w:val="00C44972"/>
    <w:rsid w:val="00C532DA"/>
    <w:rsid w:val="00C90515"/>
    <w:rsid w:val="00CD3FE7"/>
    <w:rsid w:val="00DB25BE"/>
    <w:rsid w:val="00F14646"/>
    <w:rsid w:val="00F4442A"/>
    <w:rsid w:val="00F82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6E27758-AAFF-496B-B8AD-F4D4C76B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A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paragraph" w:styleId="ab">
    <w:name w:val="Body Text Indent"/>
    <w:basedOn w:val="a"/>
    <w:link w:val="ac"/>
    <w:rsid w:val="00C4321C"/>
    <w:pPr>
      <w:ind w:firstLine="36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432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4</cp:revision>
  <cp:lastPrinted>2023-04-03T09:37:00Z</cp:lastPrinted>
  <dcterms:created xsi:type="dcterms:W3CDTF">2024-02-15T15:30:00Z</dcterms:created>
  <dcterms:modified xsi:type="dcterms:W3CDTF">2024-02-23T19:03:00Z</dcterms:modified>
</cp:coreProperties>
</file>