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F9CD" w14:textId="77777777" w:rsidR="00747452" w:rsidRPr="00747452" w:rsidRDefault="00747452" w:rsidP="00FC253D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ФЕДЕРАЛЬНОЕ ГОСУДАРСТВЕННОЕ</w:t>
      </w:r>
      <w:r w:rsidRPr="00747452">
        <w:rPr>
          <w:rFonts w:eastAsia="Calibri" w:cs="Times New Roman"/>
          <w:caps/>
          <w:szCs w:val="24"/>
        </w:rPr>
        <w:t xml:space="preserve"> бюджетное </w:t>
      </w:r>
      <w:r w:rsidRPr="00747452">
        <w:rPr>
          <w:rFonts w:eastAsia="Calibri" w:cs="Times New Roman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747452">
      <w:pPr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eastAsia="Calibri" w:cs="Times New Roman"/>
          <w:bCs/>
          <w:i/>
          <w:spacing w:val="-1"/>
          <w:sz w:val="28"/>
          <w:szCs w:val="28"/>
        </w:rPr>
      </w:pPr>
    </w:p>
    <w:p w14:paraId="6952A81A" w14:textId="17B76FE3" w:rsidR="00747452" w:rsidRPr="00747452" w:rsidRDefault="00747452" w:rsidP="00747452">
      <w:pPr>
        <w:keepNext/>
        <w:jc w:val="center"/>
        <w:outlineLvl w:val="1"/>
        <w:rPr>
          <w:rFonts w:eastAsia="Calibri" w:cs="Times New Roman"/>
          <w:b/>
          <w:bCs/>
          <w:iCs/>
          <w:sz w:val="44"/>
          <w:szCs w:val="44"/>
        </w:rPr>
      </w:pPr>
      <w:r w:rsidRPr="00747452">
        <w:rPr>
          <w:rFonts w:eastAsia="Calibri" w:cs="Times New Roman"/>
          <w:b/>
          <w:bCs/>
          <w:iCs/>
          <w:sz w:val="44"/>
          <w:szCs w:val="44"/>
        </w:rPr>
        <w:t>КОНСПЕКТ ЛЕКЦИ</w:t>
      </w:r>
      <w:r>
        <w:rPr>
          <w:rFonts w:eastAsia="Calibri" w:cs="Times New Roman"/>
          <w:b/>
          <w:bCs/>
          <w:iCs/>
          <w:sz w:val="44"/>
          <w:szCs w:val="44"/>
        </w:rPr>
        <w:t>И</w:t>
      </w:r>
    </w:p>
    <w:p w14:paraId="40BF0AB4" w14:textId="06CC7B90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  <w:r w:rsidRPr="00747452">
        <w:rPr>
          <w:rFonts w:eastAsia="Calibri" w:cs="Times New Roman"/>
          <w:b/>
          <w:sz w:val="48"/>
          <w:szCs w:val="48"/>
        </w:rPr>
        <w:t xml:space="preserve"> </w:t>
      </w:r>
    </w:p>
    <w:p w14:paraId="7C0A627F" w14:textId="12D0D098" w:rsidR="00747452" w:rsidRPr="00747452" w:rsidRDefault="000E68A7" w:rsidP="00747452">
      <w:pPr>
        <w:jc w:val="center"/>
        <w:rPr>
          <w:rFonts w:eastAsia="Calibri" w:cs="Times New Roman"/>
          <w:sz w:val="36"/>
          <w:szCs w:val="36"/>
        </w:rPr>
      </w:pPr>
      <w:r w:rsidRPr="00747452">
        <w:rPr>
          <w:rFonts w:eastAsia="Calibri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eastAsia="Calibri" w:cs="Times New Roman"/>
          <w:b/>
          <w:bCs/>
          <w:color w:val="000000"/>
          <w:sz w:val="36"/>
          <w:szCs w:val="36"/>
        </w:rPr>
        <w:t>«</w:t>
      </w:r>
      <w:r w:rsidRPr="000E68A7">
        <w:rPr>
          <w:rFonts w:eastAsia="Calibri" w:cs="Times New Roman"/>
          <w:b/>
          <w:bCs/>
          <w:color w:val="000000"/>
          <w:sz w:val="36"/>
          <w:szCs w:val="36"/>
        </w:rPr>
        <w:t>СИЛОСНЫЙ И СЕНАЖНЫЙ КОРМ</w:t>
      </w:r>
      <w:r>
        <w:rPr>
          <w:rFonts w:eastAsia="Calibri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/>
        <w:jc w:val="center"/>
        <w:rPr>
          <w:rFonts w:eastAsia="Calibri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eastAsia="Calibri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79588A1E" w14:textId="3D8346CC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  <w:r w:rsidRPr="00747452">
        <w:rPr>
          <w:rFonts w:eastAsia="Calibri" w:cs="Times New Roman"/>
          <w:sz w:val="28"/>
          <w:szCs w:val="28"/>
        </w:rPr>
        <w:t>Ставрополь, 202</w:t>
      </w:r>
      <w:r>
        <w:rPr>
          <w:rFonts w:eastAsia="Calibri" w:cs="Times New Roman"/>
          <w:sz w:val="28"/>
          <w:szCs w:val="28"/>
        </w:rPr>
        <w:t>3</w:t>
      </w:r>
      <w:r w:rsidRPr="00747452">
        <w:rPr>
          <w:rFonts w:eastAsia="Calibri" w:cs="Times New Roman"/>
          <w:sz w:val="28"/>
          <w:szCs w:val="28"/>
        </w:rPr>
        <w:t xml:space="preserve"> г.</w:t>
      </w:r>
    </w:p>
    <w:p w14:paraId="71508D2D" w14:textId="77777777" w:rsidR="00747452" w:rsidRP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21636C5" w14:textId="2837923C" w:rsid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line="36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Вопросы лекции</w:t>
      </w:r>
    </w:p>
    <w:p w14:paraId="24FA20A3" w14:textId="0F43CF89" w:rsidR="000E68A7" w:rsidRPr="000E68A7" w:rsidRDefault="000E68A7" w:rsidP="000E68A7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0E68A7">
        <w:rPr>
          <w:rFonts w:eastAsia="Times New Roman" w:cs="Times New Roman"/>
          <w:b/>
          <w:szCs w:val="24"/>
          <w:lang w:eastAsia="ru-RU"/>
        </w:rPr>
        <w:t>Преимущества заготовки и использования силосованного корма.</w:t>
      </w:r>
    </w:p>
    <w:p w14:paraId="2AC2DB24" w14:textId="2200F261" w:rsidR="000E68A7" w:rsidRPr="000E68A7" w:rsidRDefault="000E68A7" w:rsidP="000E68A7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0E68A7">
        <w:rPr>
          <w:rFonts w:eastAsia="Times New Roman" w:cs="Times New Roman"/>
          <w:b/>
          <w:szCs w:val="24"/>
          <w:lang w:eastAsia="ru-RU"/>
        </w:rPr>
        <w:t>Микробиологические процессы, протекающие при силосовании.</w:t>
      </w:r>
    </w:p>
    <w:p w14:paraId="105DCA53" w14:textId="2F645DCD" w:rsidR="000E68A7" w:rsidRPr="000E68A7" w:rsidRDefault="000E68A7" w:rsidP="000E68A7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0E68A7">
        <w:rPr>
          <w:rFonts w:eastAsia="Times New Roman" w:cs="Times New Roman"/>
          <w:b/>
          <w:szCs w:val="24"/>
          <w:lang w:eastAsia="ru-RU"/>
        </w:rPr>
        <w:t>Условия, необходимые для получения высококачественного силоса.</w:t>
      </w:r>
    </w:p>
    <w:p w14:paraId="7927883F" w14:textId="49C132CE" w:rsidR="000E68A7" w:rsidRPr="000E68A7" w:rsidRDefault="000E68A7" w:rsidP="000E68A7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0E68A7">
        <w:rPr>
          <w:rFonts w:eastAsia="Times New Roman" w:cs="Times New Roman"/>
          <w:b/>
          <w:szCs w:val="24"/>
          <w:lang w:eastAsia="ru-RU"/>
        </w:rPr>
        <w:t>Химический состав, питательность силоса и его использование при кормлении животных.</w:t>
      </w:r>
    </w:p>
    <w:p w14:paraId="15B32704" w14:textId="3A622748" w:rsidR="00A75A3B" w:rsidRPr="00A75A3B" w:rsidRDefault="000E68A7" w:rsidP="000E68A7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0E68A7">
        <w:rPr>
          <w:rFonts w:eastAsia="Times New Roman" w:cs="Times New Roman"/>
          <w:b/>
          <w:szCs w:val="24"/>
          <w:lang w:eastAsia="ru-RU"/>
        </w:rPr>
        <w:t>Химический состав, питательность сенажа и его использование при кормлении животных</w:t>
      </w:r>
      <w:r w:rsidR="00C21604" w:rsidRPr="00C21604">
        <w:rPr>
          <w:rFonts w:eastAsia="Times New Roman" w:cs="Times New Roman"/>
          <w:b/>
          <w:szCs w:val="24"/>
          <w:lang w:eastAsia="ru-RU"/>
        </w:rPr>
        <w:t>.</w:t>
      </w:r>
    </w:p>
    <w:p w14:paraId="3346F9DA" w14:textId="040085BA" w:rsid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2316E15A" w14:textId="77777777" w:rsidR="00747452" w:rsidRP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</w:p>
    <w:p w14:paraId="44EBFE9B" w14:textId="58887F08" w:rsidR="00747452" w:rsidRPr="00747452" w:rsidRDefault="008232A4" w:rsidP="00747452">
      <w:pPr>
        <w:spacing w:line="360" w:lineRule="auto"/>
        <w:ind w:firstLine="709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1. </w:t>
      </w:r>
      <w:r w:rsidRPr="000E68A7">
        <w:rPr>
          <w:rFonts w:eastAsia="Times New Roman" w:cs="Times New Roman"/>
          <w:b/>
          <w:szCs w:val="24"/>
          <w:lang w:eastAsia="ru-RU"/>
        </w:rPr>
        <w:t>ПРЕИМУЩЕСТВА ЗАГОТОВКИ И ИСПОЛЬЗОВАНИЯ СИЛОСОВАННОГО КОРМА</w:t>
      </w:r>
    </w:p>
    <w:p w14:paraId="30FD9377" w14:textId="77777777" w:rsidR="00484F93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8232A4">
        <w:rPr>
          <w:rFonts w:eastAsia="Calibri" w:cs="Times New Roman"/>
          <w:b/>
          <w:bCs/>
          <w:szCs w:val="24"/>
        </w:rPr>
        <w:t>1.</w:t>
      </w:r>
      <w:r w:rsidRPr="008232A4">
        <w:rPr>
          <w:rFonts w:eastAsia="Calibri" w:cs="Times New Roman"/>
          <w:bCs/>
          <w:szCs w:val="24"/>
        </w:rPr>
        <w:t xml:space="preserve"> Силос – корм, приготовленный из свежескошенной или подвяленной зелёной массы, законсервированной в анаэробных условиях органическими кислотами, образующимися в результате жизнедеятельности молочнокислых бактерий или химическими консервантами.</w:t>
      </w:r>
    </w:p>
    <w:p w14:paraId="1494C00B" w14:textId="59A6C68D" w:rsidR="008232A4" w:rsidRDefault="00484F93" w:rsidP="00484F93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iCs/>
          <w:color w:val="000000"/>
          <w:szCs w:val="24"/>
        </w:rPr>
        <w:t xml:space="preserve">Такой способ консервации </w:t>
      </w:r>
      <w:r w:rsidRPr="00686BB8">
        <w:rPr>
          <w:rFonts w:eastAsia="Calibri" w:cs="Times New Roman"/>
          <w:iCs/>
          <w:color w:val="000000"/>
          <w:szCs w:val="24"/>
        </w:rPr>
        <w:t>позволяет сохранить питательные вещества и обеспечить долгосрочное хранение корма.</w:t>
      </w:r>
    </w:p>
    <w:p w14:paraId="0C9039EB" w14:textId="704B6A7A" w:rsidR="0028467A" w:rsidRDefault="0028467A" w:rsidP="002846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28467A">
        <w:rPr>
          <w:rFonts w:eastAsia="Calibri" w:cs="Times New Roman"/>
          <w:bCs/>
          <w:szCs w:val="24"/>
        </w:rPr>
        <w:t>Преимущества силосованного корма</w:t>
      </w:r>
      <w:r>
        <w:rPr>
          <w:rFonts w:eastAsia="Calibri" w:cs="Times New Roman"/>
          <w:bCs/>
          <w:szCs w:val="24"/>
        </w:rPr>
        <w:t>:</w:t>
      </w:r>
    </w:p>
    <w:p w14:paraId="1E9C172A" w14:textId="140AB102" w:rsidR="0028467A" w:rsidRPr="0028467A" w:rsidRDefault="0028467A" w:rsidP="0028467A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bCs/>
          <w:szCs w:val="24"/>
        </w:rPr>
      </w:pPr>
      <w:r w:rsidRPr="0028467A">
        <w:rPr>
          <w:rFonts w:eastAsia="Calibri" w:cs="Times New Roman"/>
          <w:bCs/>
          <w:szCs w:val="24"/>
        </w:rPr>
        <w:t>Снижение потерь питательных веществ при заготовке.</w:t>
      </w:r>
    </w:p>
    <w:p w14:paraId="65317BC0" w14:textId="77777777" w:rsidR="0028467A" w:rsidRPr="0028467A" w:rsidRDefault="0028467A" w:rsidP="0028467A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bCs/>
          <w:szCs w:val="24"/>
        </w:rPr>
      </w:pPr>
      <w:r w:rsidRPr="0028467A">
        <w:rPr>
          <w:rFonts w:eastAsia="Calibri" w:cs="Times New Roman"/>
          <w:bCs/>
          <w:szCs w:val="24"/>
        </w:rPr>
        <w:t>Дешевый сочный корм в зимних рационах.</w:t>
      </w:r>
    </w:p>
    <w:p w14:paraId="36655841" w14:textId="77777777" w:rsidR="0028467A" w:rsidRPr="0028467A" w:rsidRDefault="0028467A" w:rsidP="0028467A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bCs/>
          <w:szCs w:val="24"/>
        </w:rPr>
      </w:pPr>
      <w:r w:rsidRPr="0028467A">
        <w:rPr>
          <w:rFonts w:eastAsia="Calibri" w:cs="Times New Roman"/>
          <w:bCs/>
          <w:szCs w:val="24"/>
        </w:rPr>
        <w:t>Относительная независимость от погодных условий при заготовке.</w:t>
      </w:r>
    </w:p>
    <w:p w14:paraId="7B31CA1C" w14:textId="77777777" w:rsidR="0028467A" w:rsidRDefault="0028467A" w:rsidP="0028467A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bCs/>
          <w:szCs w:val="24"/>
        </w:rPr>
      </w:pPr>
      <w:r w:rsidRPr="0028467A">
        <w:rPr>
          <w:rFonts w:eastAsia="Calibri" w:cs="Times New Roman"/>
          <w:bCs/>
          <w:szCs w:val="24"/>
        </w:rPr>
        <w:t>Лучшее использование огрубевших растений по сравнению с сеном.</w:t>
      </w:r>
    </w:p>
    <w:p w14:paraId="0213DAFD" w14:textId="40238131" w:rsidR="0028467A" w:rsidRPr="0028467A" w:rsidRDefault="0028467A" w:rsidP="0028467A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bCs/>
          <w:szCs w:val="24"/>
        </w:rPr>
      </w:pPr>
      <w:r w:rsidRPr="0028467A">
        <w:rPr>
          <w:rFonts w:eastAsia="Calibri" w:cs="Times New Roman"/>
          <w:bCs/>
          <w:szCs w:val="24"/>
        </w:rPr>
        <w:t>Меньший объем емкостей для заготовки: 1м</w:t>
      </w:r>
      <w:r w:rsidRPr="0028467A">
        <w:rPr>
          <w:rFonts w:eastAsia="Calibri" w:cs="Times New Roman"/>
          <w:bCs/>
          <w:szCs w:val="24"/>
          <w:vertAlign w:val="superscript"/>
        </w:rPr>
        <w:t>3</w:t>
      </w:r>
      <w:r w:rsidRPr="0028467A">
        <w:rPr>
          <w:rFonts w:eastAsia="Calibri" w:cs="Times New Roman"/>
          <w:bCs/>
          <w:szCs w:val="24"/>
        </w:rPr>
        <w:t xml:space="preserve"> сена – 60–70 кг; сухого вещества – 53–62 кг, 1м</w:t>
      </w:r>
      <w:r w:rsidRPr="0028467A">
        <w:rPr>
          <w:rFonts w:eastAsia="Calibri" w:cs="Times New Roman"/>
          <w:bCs/>
          <w:szCs w:val="24"/>
          <w:vertAlign w:val="superscript"/>
        </w:rPr>
        <w:t>3</w:t>
      </w:r>
      <w:r w:rsidRPr="0028467A">
        <w:rPr>
          <w:rFonts w:eastAsia="Calibri" w:cs="Times New Roman"/>
          <w:bCs/>
          <w:szCs w:val="24"/>
        </w:rPr>
        <w:t xml:space="preserve"> силоса – 600–700 кг, сухого вещества – 180–50 кг</w:t>
      </w:r>
    </w:p>
    <w:p w14:paraId="29982F34" w14:textId="613A1DC4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8232A4">
        <w:rPr>
          <w:rFonts w:eastAsia="Calibri" w:cs="Times New Roman"/>
          <w:bCs/>
          <w:szCs w:val="24"/>
        </w:rPr>
        <w:t xml:space="preserve">Принято считать, что история силосования берёт своё начало с середины 19-го века, когда в США была проведено производственное испытание нового корма, полученного из кукурузы при попытке сохранения зелёной массы (Уэлч Г.К., </w:t>
      </w:r>
      <w:proofErr w:type="spellStart"/>
      <w:r w:rsidRPr="008232A4">
        <w:rPr>
          <w:rFonts w:eastAsia="Calibri" w:cs="Times New Roman"/>
          <w:bCs/>
          <w:szCs w:val="24"/>
        </w:rPr>
        <w:t>Мекдокс</w:t>
      </w:r>
      <w:proofErr w:type="spellEnd"/>
      <w:r w:rsidRPr="008232A4">
        <w:rPr>
          <w:rFonts w:eastAsia="Calibri" w:cs="Times New Roman"/>
          <w:bCs/>
          <w:szCs w:val="24"/>
        </w:rPr>
        <w:t xml:space="preserve"> </w:t>
      </w:r>
      <w:proofErr w:type="spellStart"/>
      <w:r w:rsidRPr="008232A4">
        <w:rPr>
          <w:rFonts w:eastAsia="Calibri" w:cs="Times New Roman"/>
          <w:bCs/>
          <w:szCs w:val="24"/>
        </w:rPr>
        <w:t>Дж.Н</w:t>
      </w:r>
      <w:proofErr w:type="spellEnd"/>
      <w:r w:rsidRPr="008232A4">
        <w:rPr>
          <w:rFonts w:eastAsia="Calibri" w:cs="Times New Roman"/>
          <w:bCs/>
          <w:szCs w:val="24"/>
        </w:rPr>
        <w:t xml:space="preserve">., </w:t>
      </w:r>
      <w:proofErr w:type="spellStart"/>
      <w:r w:rsidRPr="008232A4">
        <w:rPr>
          <w:rFonts w:eastAsia="Calibri" w:cs="Times New Roman"/>
          <w:bCs/>
          <w:szCs w:val="24"/>
        </w:rPr>
        <w:t>Маккини</w:t>
      </w:r>
      <w:proofErr w:type="spellEnd"/>
      <w:r w:rsidRPr="008232A4">
        <w:rPr>
          <w:rFonts w:eastAsia="Calibri" w:cs="Times New Roman"/>
          <w:bCs/>
          <w:szCs w:val="24"/>
        </w:rPr>
        <w:t xml:space="preserve"> У.Г., 1964). В то же время о использовании заквашенных кормов из зелёной массы злаков в кормлении коров в Ярославской, Ивановской и Костромской губерниях России сообщает Ивашкевич И.Ф.</w:t>
      </w:r>
      <w:r>
        <w:rPr>
          <w:rFonts w:eastAsia="Calibri" w:cs="Times New Roman"/>
          <w:bCs/>
          <w:szCs w:val="24"/>
        </w:rPr>
        <w:t xml:space="preserve"> </w:t>
      </w:r>
      <w:r w:rsidRPr="008232A4">
        <w:rPr>
          <w:rFonts w:eastAsia="Calibri" w:cs="Times New Roman"/>
          <w:bCs/>
          <w:szCs w:val="24"/>
        </w:rPr>
        <w:t>(1891).</w:t>
      </w:r>
    </w:p>
    <w:p w14:paraId="12EA4B47" w14:textId="4AFADA47" w:rsidR="00747452" w:rsidRDefault="00747452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</w:p>
    <w:p w14:paraId="328D5E34" w14:textId="2DFBEA06" w:rsidR="00747452" w:rsidRPr="00747452" w:rsidRDefault="008232A4" w:rsidP="00747452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2. </w:t>
      </w:r>
      <w:r w:rsidRPr="008232A4">
        <w:rPr>
          <w:rFonts w:eastAsia="Times New Roman" w:cs="Times New Roman"/>
          <w:b/>
          <w:szCs w:val="24"/>
          <w:lang w:eastAsia="ru-RU"/>
        </w:rPr>
        <w:t>МИКРОБИОЛОГИЧЕСКИЕ ПРОЦЕССЫ, ПРОТЕКАЮЩИЕ ПРИ СИЛОСОВАНИИ</w:t>
      </w:r>
    </w:p>
    <w:p w14:paraId="73504F7F" w14:textId="7D30E00F" w:rsidR="00846D19" w:rsidRPr="008232A4" w:rsidRDefault="00686BB8" w:rsidP="00846D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686BB8">
        <w:rPr>
          <w:rFonts w:eastAsia="Calibri" w:cs="Times New Roman"/>
          <w:iCs/>
          <w:color w:val="000000"/>
          <w:szCs w:val="24"/>
        </w:rPr>
        <w:t xml:space="preserve">Микробиологическая составляющая процесса </w:t>
      </w:r>
      <w:r w:rsidR="00846D19">
        <w:rPr>
          <w:rFonts w:eastAsia="Calibri" w:cs="Times New Roman"/>
          <w:iCs/>
          <w:color w:val="000000"/>
          <w:szCs w:val="24"/>
        </w:rPr>
        <w:t xml:space="preserve">силосования </w:t>
      </w:r>
      <w:r w:rsidRPr="00686BB8">
        <w:rPr>
          <w:rFonts w:eastAsia="Calibri" w:cs="Times New Roman"/>
          <w:iCs/>
          <w:color w:val="000000"/>
          <w:szCs w:val="24"/>
        </w:rPr>
        <w:t>играет ключевую роль в его эффективности, так как именно микроорганизмы обеспечивают биохимические реакции, приводящие к образованию силоса.</w:t>
      </w:r>
      <w:r w:rsidR="00846D19" w:rsidRPr="00846D19">
        <w:rPr>
          <w:rFonts w:eastAsia="Calibri" w:cs="Times New Roman"/>
          <w:iCs/>
          <w:color w:val="000000"/>
          <w:szCs w:val="24"/>
        </w:rPr>
        <w:t xml:space="preserve"> </w:t>
      </w:r>
      <w:r w:rsidR="00846D19" w:rsidRPr="008232A4">
        <w:rPr>
          <w:rFonts w:eastAsia="Calibri" w:cs="Times New Roman"/>
          <w:iCs/>
          <w:color w:val="000000"/>
          <w:szCs w:val="24"/>
        </w:rPr>
        <w:t>Силосование – сложный микробиологический процесс. Консервирующим фактором при этом служит молочная кислота, образующаяся в результате сбраживания сахаров. Поэтому главная задача при приготовлении силосованных кормов заключается в создании оптимальных условий для жизнедеятельности молочнокислых бактерий.</w:t>
      </w:r>
    </w:p>
    <w:p w14:paraId="5B97D6E5" w14:textId="77777777" w:rsidR="00686BB8" w:rsidRPr="00686BB8" w:rsidRDefault="00686BB8" w:rsidP="00686BB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686BB8">
        <w:rPr>
          <w:rFonts w:eastAsia="Calibri" w:cs="Times New Roman"/>
          <w:iCs/>
          <w:color w:val="000000"/>
          <w:szCs w:val="24"/>
        </w:rPr>
        <w:t>Основные микробиологические процессы при силосовании:</w:t>
      </w:r>
    </w:p>
    <w:p w14:paraId="6B1C0640" w14:textId="77777777" w:rsidR="00686BB8" w:rsidRPr="00686BB8" w:rsidRDefault="00686BB8" w:rsidP="00686BB8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iCs/>
          <w:color w:val="000000"/>
          <w:szCs w:val="24"/>
        </w:rPr>
      </w:pPr>
      <w:r w:rsidRPr="00686BB8">
        <w:rPr>
          <w:rFonts w:eastAsia="Calibri" w:cs="Times New Roman"/>
          <w:iCs/>
          <w:color w:val="000000"/>
          <w:szCs w:val="24"/>
        </w:rPr>
        <w:t>Заселение силосной массы: Силосная масса представляет собой благоприятную среду для различных микроорганизмов, включая бактерии, грибы и дрожжи. В процессе за</w:t>
      </w:r>
      <w:r w:rsidRPr="00686BB8">
        <w:rPr>
          <w:rFonts w:eastAsia="Calibri" w:cs="Times New Roman"/>
          <w:iCs/>
          <w:color w:val="000000"/>
          <w:szCs w:val="24"/>
        </w:rPr>
        <w:lastRenderedPageBreak/>
        <w:t>грузки силосной массы в хранилище, происходит ее контакт с воздухом, что способствует заселению различными микроорганизмами.</w:t>
      </w:r>
    </w:p>
    <w:p w14:paraId="2D28B724" w14:textId="77777777" w:rsidR="00686BB8" w:rsidRPr="00686BB8" w:rsidRDefault="00686BB8" w:rsidP="00686BB8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iCs/>
          <w:color w:val="000000"/>
          <w:szCs w:val="24"/>
        </w:rPr>
      </w:pPr>
      <w:r w:rsidRPr="00686BB8">
        <w:rPr>
          <w:rFonts w:eastAsia="Calibri" w:cs="Times New Roman"/>
          <w:iCs/>
          <w:color w:val="000000"/>
          <w:szCs w:val="24"/>
        </w:rPr>
        <w:t>Анаэробное брожение: После загрузки силоса и герметизации хранилища, доступ кислорода к массе прекращается, что создает условия для анаэробных микроорганизмов. Они начинают активно размножаться и осуществлять процесс брожения.</w:t>
      </w:r>
    </w:p>
    <w:p w14:paraId="562CCA89" w14:textId="77777777" w:rsidR="00484F93" w:rsidRPr="00484F93" w:rsidRDefault="00686BB8" w:rsidP="00484F93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iCs/>
          <w:color w:val="000000"/>
        </w:rPr>
      </w:pPr>
      <w:r w:rsidRPr="00686BB8">
        <w:rPr>
          <w:rFonts w:eastAsia="Calibri" w:cs="Times New Roman"/>
          <w:iCs/>
          <w:color w:val="000000"/>
          <w:szCs w:val="24"/>
        </w:rPr>
        <w:t xml:space="preserve">Образование кислот: Анаэробные бактерии в процессе своей жизнедеятельности образуют кислоты, такие как молочная, уксусная, </w:t>
      </w:r>
      <w:proofErr w:type="spellStart"/>
      <w:r w:rsidRPr="00686BB8">
        <w:rPr>
          <w:rFonts w:eastAsia="Calibri" w:cs="Times New Roman"/>
          <w:iCs/>
          <w:color w:val="000000"/>
          <w:szCs w:val="24"/>
        </w:rPr>
        <w:t>пропионовая</w:t>
      </w:r>
      <w:proofErr w:type="spellEnd"/>
      <w:r w:rsidRPr="00686BB8">
        <w:rPr>
          <w:rFonts w:eastAsia="Calibri" w:cs="Times New Roman"/>
          <w:iCs/>
          <w:color w:val="000000"/>
          <w:szCs w:val="24"/>
        </w:rPr>
        <w:t xml:space="preserve"> и масляная.</w:t>
      </w:r>
      <w:r w:rsidR="00484F93">
        <w:rPr>
          <w:rFonts w:eastAsia="Calibri" w:cs="Times New Roman"/>
          <w:iCs/>
          <w:color w:val="000000"/>
          <w:szCs w:val="24"/>
        </w:rPr>
        <w:t xml:space="preserve"> </w:t>
      </w:r>
      <w:r w:rsidR="00484F93" w:rsidRPr="00484F93">
        <w:rPr>
          <w:rFonts w:eastAsia="Calibri"/>
          <w:iCs/>
          <w:color w:val="000000"/>
        </w:rPr>
        <w:t>Эти кислоты способствуют снижению рН силоса, что, в свою очередь, подавляет рост аэробных бактерий и препятствует гниению корма.</w:t>
      </w:r>
    </w:p>
    <w:p w14:paraId="0F62BBE5" w14:textId="77777777" w:rsidR="00484F93" w:rsidRPr="00484F93" w:rsidRDefault="00484F93" w:rsidP="00484F93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iCs/>
          <w:color w:val="000000"/>
          <w:szCs w:val="24"/>
        </w:rPr>
      </w:pPr>
      <w:r w:rsidRPr="00484F93">
        <w:rPr>
          <w:rFonts w:eastAsia="Calibri" w:cs="Times New Roman"/>
          <w:iCs/>
          <w:color w:val="000000"/>
          <w:szCs w:val="24"/>
        </w:rPr>
        <w:t>Подавление роста нежелательных микроорганизмов: Низкое значение рН и высокая концентрация кислот в силосе подавляют рост нежелательных микроорганизмов, таких как плесени, дрожжи и бактерии, вызывающие порчу корма. В результате силос сохраняется без потери питательных веществ и без риска возникновения болезней у животных.</w:t>
      </w:r>
    </w:p>
    <w:p w14:paraId="59CEF6AA" w14:textId="77777777" w:rsidR="00484F93" w:rsidRPr="00484F93" w:rsidRDefault="00484F93" w:rsidP="00484F93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iCs/>
          <w:color w:val="000000"/>
          <w:szCs w:val="24"/>
        </w:rPr>
      </w:pPr>
      <w:r w:rsidRPr="00484F93">
        <w:rPr>
          <w:rFonts w:eastAsia="Calibri" w:cs="Times New Roman"/>
          <w:iCs/>
          <w:color w:val="000000"/>
          <w:szCs w:val="24"/>
        </w:rPr>
        <w:t>Развитие молочнокислых бактерий: В силосе присутствуют молочнокислые бактерии, которые играют ключевую роль в процессе анаэробного брожения. Они способны производить большое количество молочной кислоты, обеспечивая быстрое снижение рН и создание благоприятных условий для хранения силоса. Кроме того, они подавляют развитие других видов бактерий, что дополнительно способствует сохранению качества силоса на протяжении длительного времени.</w:t>
      </w:r>
    </w:p>
    <w:p w14:paraId="73D9B39E" w14:textId="77777777" w:rsidR="00484F93" w:rsidRPr="00484F93" w:rsidRDefault="00484F93" w:rsidP="00484F93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iCs/>
          <w:color w:val="000000"/>
          <w:szCs w:val="24"/>
        </w:rPr>
      </w:pPr>
      <w:r w:rsidRPr="00484F93">
        <w:rPr>
          <w:rFonts w:eastAsia="Calibri" w:cs="Times New Roman"/>
          <w:iCs/>
          <w:color w:val="000000"/>
          <w:szCs w:val="24"/>
        </w:rPr>
        <w:t xml:space="preserve">Разложение клетчатки и образование летучих жирных кислот: В процессе брожения происходит разложение клетчатки, которая содержится в силосной массе. Это приводит к образованию летучих жирных кислот, таких как уксусная и </w:t>
      </w:r>
      <w:proofErr w:type="spellStart"/>
      <w:r w:rsidRPr="00484F93">
        <w:rPr>
          <w:rFonts w:eastAsia="Calibri" w:cs="Times New Roman"/>
          <w:iCs/>
          <w:color w:val="000000"/>
          <w:szCs w:val="24"/>
        </w:rPr>
        <w:t>пропионовая</w:t>
      </w:r>
      <w:proofErr w:type="spellEnd"/>
      <w:r w:rsidRPr="00484F93">
        <w:rPr>
          <w:rFonts w:eastAsia="Calibri" w:cs="Times New Roman"/>
          <w:iCs/>
          <w:color w:val="000000"/>
          <w:szCs w:val="24"/>
        </w:rPr>
        <w:t>. Эти кислоты играют важную роль в образовании аромата и вкуса силоса, а также в обеспечении его питательной ценности для животных.</w:t>
      </w:r>
    </w:p>
    <w:p w14:paraId="0E06BD84" w14:textId="0D448D99" w:rsidR="00686BB8" w:rsidRPr="00484F93" w:rsidRDefault="00484F93" w:rsidP="00686BB8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iCs/>
          <w:color w:val="000000"/>
          <w:szCs w:val="24"/>
        </w:rPr>
      </w:pPr>
      <w:r w:rsidRPr="00484F93">
        <w:rPr>
          <w:rFonts w:eastAsia="Calibri" w:cs="Times New Roman"/>
          <w:iCs/>
          <w:color w:val="000000"/>
          <w:szCs w:val="24"/>
        </w:rPr>
        <w:t>Образование метана: В процессе анаэробного брожения образуются газы, такие как углекислый газ и метан.</w:t>
      </w:r>
    </w:p>
    <w:p w14:paraId="643D636D" w14:textId="30EEE24D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8232A4">
        <w:rPr>
          <w:rFonts w:eastAsia="Calibri" w:cs="Times New Roman"/>
          <w:iCs/>
          <w:color w:val="000000"/>
          <w:szCs w:val="24"/>
        </w:rPr>
        <w:t>Биохимические процессы при силосовании происходят под действием ферментов растительных клеток и разнообразных микроорганизмов, попадающих в силос с зеленой массой.</w:t>
      </w:r>
      <w:r w:rsidR="002749D8">
        <w:rPr>
          <w:rFonts w:eastAsia="Calibri" w:cs="Times New Roman"/>
          <w:iCs/>
          <w:color w:val="000000"/>
          <w:szCs w:val="24"/>
        </w:rPr>
        <w:t xml:space="preserve"> </w:t>
      </w:r>
      <w:r w:rsidRPr="008232A4">
        <w:rPr>
          <w:rFonts w:eastAsia="Calibri" w:cs="Times New Roman"/>
          <w:iCs/>
          <w:color w:val="000000"/>
          <w:szCs w:val="24"/>
        </w:rPr>
        <w:t>В процессе силосования в массе</w:t>
      </w:r>
      <w:r w:rsidR="00686BB8">
        <w:rPr>
          <w:rFonts w:eastAsia="Calibri" w:cs="Times New Roman"/>
          <w:iCs/>
          <w:color w:val="000000"/>
          <w:szCs w:val="24"/>
        </w:rPr>
        <w:t>,</w:t>
      </w:r>
      <w:r w:rsidRPr="008232A4">
        <w:rPr>
          <w:rFonts w:eastAsia="Calibri" w:cs="Times New Roman"/>
          <w:iCs/>
          <w:color w:val="000000"/>
          <w:szCs w:val="24"/>
        </w:rPr>
        <w:t xml:space="preserve"> наряду с молочнокислым брожением</w:t>
      </w:r>
      <w:r w:rsidR="00686BB8">
        <w:rPr>
          <w:rFonts w:eastAsia="Calibri" w:cs="Times New Roman"/>
          <w:iCs/>
          <w:color w:val="000000"/>
          <w:szCs w:val="24"/>
        </w:rPr>
        <w:t>,</w:t>
      </w:r>
      <w:r w:rsidRPr="008232A4">
        <w:rPr>
          <w:rFonts w:eastAsia="Calibri" w:cs="Times New Roman"/>
          <w:iCs/>
          <w:color w:val="000000"/>
          <w:szCs w:val="24"/>
        </w:rPr>
        <w:t xml:space="preserve"> протекают уксусное, </w:t>
      </w:r>
      <w:proofErr w:type="spellStart"/>
      <w:r w:rsidRPr="008232A4">
        <w:rPr>
          <w:rFonts w:eastAsia="Calibri" w:cs="Times New Roman"/>
          <w:iCs/>
          <w:color w:val="000000"/>
          <w:szCs w:val="24"/>
        </w:rPr>
        <w:t>маслянокислое</w:t>
      </w:r>
      <w:proofErr w:type="spellEnd"/>
      <w:r w:rsidRPr="008232A4">
        <w:rPr>
          <w:rFonts w:eastAsia="Calibri" w:cs="Times New Roman"/>
          <w:iCs/>
          <w:color w:val="000000"/>
          <w:szCs w:val="24"/>
        </w:rPr>
        <w:t xml:space="preserve"> и спиртовое брожение, но в меньших количествах.</w:t>
      </w:r>
    </w:p>
    <w:p w14:paraId="318D53BA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8232A4">
        <w:rPr>
          <w:rFonts w:eastAsia="Calibri" w:cs="Times New Roman"/>
          <w:iCs/>
          <w:color w:val="000000"/>
          <w:szCs w:val="24"/>
        </w:rPr>
        <w:t xml:space="preserve">Бродильные процессы во время созревания силосов из сырья, богатого углеводами, при правильной технологии обусловлены преимущественным участием сообщества микроорганизмов, сбраживающих углеводы. Наряду с указанными двумя группами бактерий –гнилостными и молочнокислыми – в начальном периоде созревания такого силоса участвуют </w:t>
      </w:r>
      <w:r w:rsidRPr="008232A4">
        <w:rPr>
          <w:rFonts w:eastAsia="Calibri" w:cs="Times New Roman"/>
          <w:iCs/>
          <w:color w:val="000000"/>
          <w:szCs w:val="24"/>
        </w:rPr>
        <w:lastRenderedPageBreak/>
        <w:t xml:space="preserve">ещё и дрожжи. На сырье, богатом углеводами, при правильном режиме силосования не наблюдается длительного участия гнилостных бактерий, как это имеет место на сырье, богатом белком. Здесь гнилостные бактерии также начинают процесс и доминируют в течение 2-3 суток, а затем под воздействием нарастающего количества молочнокислых бактерий прекращают свою деятельность. При нарушении технологического режима силосования на этом сырье в наибольшей степени сказывается деятельность дрожжей и </w:t>
      </w:r>
      <w:proofErr w:type="spellStart"/>
      <w:r w:rsidRPr="008232A4">
        <w:rPr>
          <w:rFonts w:eastAsia="Calibri" w:cs="Times New Roman"/>
          <w:iCs/>
          <w:color w:val="000000"/>
          <w:szCs w:val="24"/>
        </w:rPr>
        <w:t>маслянокислых</w:t>
      </w:r>
      <w:proofErr w:type="spellEnd"/>
      <w:r w:rsidRPr="008232A4">
        <w:rPr>
          <w:rFonts w:eastAsia="Calibri" w:cs="Times New Roman"/>
          <w:iCs/>
          <w:color w:val="000000"/>
          <w:szCs w:val="24"/>
        </w:rPr>
        <w:t xml:space="preserve"> бактерий. Получаемый при этом силос характеризуется высокой кислотностью, большим содержанием уксусной и масляной кислот.</w:t>
      </w:r>
    </w:p>
    <w:p w14:paraId="15D1C450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8232A4">
        <w:rPr>
          <w:rFonts w:eastAsia="Calibri" w:cs="Times New Roman"/>
          <w:iCs/>
          <w:color w:val="000000"/>
          <w:szCs w:val="24"/>
        </w:rPr>
        <w:t>При силосовании сырья из злаковых растений пониженной влажности картина несколько иная. Здесь процессы протекают при температуре 54-60º под воздействием в основном только споровых гнилостных бактерий, характеризующихся высокой термостойкостью. В течение 15-20 суток, когда температура силоса держится в этих пределах, молочнокислые бактерии в процессе силосования не участвуют.</w:t>
      </w:r>
    </w:p>
    <w:p w14:paraId="2B64FE51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8232A4">
        <w:rPr>
          <w:rFonts w:eastAsia="Calibri" w:cs="Times New Roman"/>
          <w:iCs/>
          <w:color w:val="000000"/>
          <w:szCs w:val="24"/>
        </w:rPr>
        <w:t xml:space="preserve">Таким образом, при холодном силосовании сочного растительного материала в роли доминирующей культуры по отношению к другим выступают молочнокислые бактерии. При горячем же силосовании начинают и заканчивают процесс гнилостные бактерии при незначительном участии молочнокислых. Эти бактерии относятся к анаэробам. В условиях же свободного доступа воздуха при силосовании идёт развитие газообразующих гнилостных бактерий наряду с </w:t>
      </w:r>
      <w:proofErr w:type="spellStart"/>
      <w:r w:rsidRPr="008232A4">
        <w:rPr>
          <w:rFonts w:eastAsia="Calibri" w:cs="Times New Roman"/>
          <w:iCs/>
          <w:color w:val="000000"/>
          <w:szCs w:val="24"/>
        </w:rPr>
        <w:t>маслянокислыми</w:t>
      </w:r>
      <w:proofErr w:type="spellEnd"/>
      <w:r w:rsidRPr="008232A4">
        <w:rPr>
          <w:rFonts w:eastAsia="Calibri" w:cs="Times New Roman"/>
          <w:iCs/>
          <w:color w:val="000000"/>
          <w:szCs w:val="24"/>
        </w:rPr>
        <w:t>, что ведёт к порче корма.</w:t>
      </w:r>
    </w:p>
    <w:p w14:paraId="5C7D2751" w14:textId="77777777" w:rsidR="008232A4" w:rsidRPr="0004576D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4576D">
        <w:rPr>
          <w:rFonts w:eastAsia="Calibri" w:cs="Times New Roman"/>
          <w:iCs/>
          <w:color w:val="000000"/>
          <w:szCs w:val="24"/>
        </w:rPr>
        <w:t>Остановимся на краткой характеристике каждой из этой групп микроорганизмов, принимающих участие в процессе созревания силоса.</w:t>
      </w:r>
    </w:p>
    <w:p w14:paraId="485A299D" w14:textId="77777777" w:rsidR="008232A4" w:rsidRPr="0004576D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4576D">
        <w:rPr>
          <w:rFonts w:eastAsia="Calibri" w:cs="Times New Roman"/>
          <w:b/>
          <w:iCs/>
          <w:color w:val="000000"/>
          <w:szCs w:val="24"/>
          <w:u w:val="single"/>
        </w:rPr>
        <w:t>Молочнокислые бактерии.</w:t>
      </w:r>
      <w:r w:rsidRPr="0004576D">
        <w:rPr>
          <w:rFonts w:eastAsia="Calibri" w:cs="Times New Roman"/>
          <w:b/>
          <w:iCs/>
          <w:color w:val="000000"/>
          <w:szCs w:val="24"/>
        </w:rPr>
        <w:t xml:space="preserve"> </w:t>
      </w:r>
      <w:r w:rsidRPr="0004576D">
        <w:rPr>
          <w:rFonts w:eastAsia="Calibri" w:cs="Times New Roman"/>
          <w:iCs/>
          <w:color w:val="000000"/>
          <w:szCs w:val="24"/>
        </w:rPr>
        <w:t xml:space="preserve">Они объединяются в большую группу микроорганизмов, характеризующуюся способностью вырабатывать в процессе своей жизнедеятельности молочную кислоту. Это </w:t>
      </w:r>
      <w:proofErr w:type="spellStart"/>
      <w:r w:rsidRPr="0004576D">
        <w:rPr>
          <w:rFonts w:eastAsia="Calibri" w:cs="Times New Roman"/>
          <w:iCs/>
          <w:color w:val="000000"/>
          <w:szCs w:val="24"/>
        </w:rPr>
        <w:t>бесспоровые</w:t>
      </w:r>
      <w:proofErr w:type="spellEnd"/>
      <w:r w:rsidRPr="0004576D">
        <w:rPr>
          <w:rFonts w:eastAsia="Calibri" w:cs="Times New Roman"/>
          <w:iCs/>
          <w:color w:val="000000"/>
          <w:szCs w:val="24"/>
        </w:rPr>
        <w:t>, неподвижные, грамм-положительные палочки или кокки. Все виды молочнокислых бактерий по составу продуктов брожения делятся на две основные группы.</w:t>
      </w:r>
    </w:p>
    <w:p w14:paraId="45FB480C" w14:textId="77777777" w:rsidR="008232A4" w:rsidRPr="0004576D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4576D">
        <w:rPr>
          <w:rFonts w:eastAsia="Calibri" w:cs="Times New Roman"/>
          <w:iCs/>
          <w:color w:val="000000"/>
          <w:szCs w:val="24"/>
        </w:rPr>
        <w:t>Первая—</w:t>
      </w:r>
      <w:proofErr w:type="spellStart"/>
      <w:r w:rsidRPr="0004576D">
        <w:rPr>
          <w:rFonts w:eastAsia="Calibri" w:cs="Times New Roman"/>
          <w:iCs/>
          <w:color w:val="000000"/>
          <w:szCs w:val="24"/>
        </w:rPr>
        <w:t>гомоферментативные</w:t>
      </w:r>
      <w:proofErr w:type="spellEnd"/>
      <w:r w:rsidRPr="0004576D">
        <w:rPr>
          <w:rFonts w:eastAsia="Calibri" w:cs="Times New Roman"/>
          <w:iCs/>
          <w:color w:val="000000"/>
          <w:szCs w:val="24"/>
        </w:rPr>
        <w:t xml:space="preserve"> формы (стрептококки и </w:t>
      </w:r>
      <w:proofErr w:type="spellStart"/>
      <w:r w:rsidRPr="0004576D">
        <w:rPr>
          <w:rFonts w:eastAsia="Calibri" w:cs="Times New Roman"/>
          <w:iCs/>
          <w:color w:val="000000"/>
          <w:szCs w:val="24"/>
        </w:rPr>
        <w:t>стрептобактерии</w:t>
      </w:r>
      <w:proofErr w:type="spellEnd"/>
      <w:r w:rsidRPr="0004576D">
        <w:rPr>
          <w:rFonts w:eastAsia="Calibri" w:cs="Times New Roman"/>
          <w:iCs/>
          <w:color w:val="000000"/>
          <w:szCs w:val="24"/>
        </w:rPr>
        <w:t>), образующие при сбраживании сахаров молочную кислоту и следы побочных продуктов (небольшое количество летучих кислот, спирта и СО</w:t>
      </w:r>
      <w:r w:rsidRPr="0004576D">
        <w:rPr>
          <w:rFonts w:eastAsia="Calibri" w:cs="Times New Roman"/>
          <w:iCs/>
          <w:color w:val="000000"/>
          <w:szCs w:val="24"/>
          <w:vertAlign w:val="subscript"/>
        </w:rPr>
        <w:t>2.</w:t>
      </w:r>
    </w:p>
    <w:p w14:paraId="5407D04C" w14:textId="77777777" w:rsidR="008232A4" w:rsidRPr="0004576D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4576D">
        <w:rPr>
          <w:rFonts w:eastAsia="Calibri" w:cs="Times New Roman"/>
          <w:iCs/>
          <w:color w:val="000000"/>
          <w:szCs w:val="24"/>
        </w:rPr>
        <w:t>Вторая—</w:t>
      </w:r>
      <w:proofErr w:type="spellStart"/>
      <w:r w:rsidRPr="0004576D">
        <w:rPr>
          <w:rFonts w:eastAsia="Calibri" w:cs="Times New Roman"/>
          <w:iCs/>
          <w:color w:val="000000"/>
          <w:szCs w:val="24"/>
        </w:rPr>
        <w:t>гетероферментативные</w:t>
      </w:r>
      <w:proofErr w:type="spellEnd"/>
      <w:r w:rsidRPr="0004576D">
        <w:rPr>
          <w:rFonts w:eastAsia="Calibri" w:cs="Times New Roman"/>
          <w:iCs/>
          <w:color w:val="000000"/>
          <w:szCs w:val="24"/>
        </w:rPr>
        <w:t xml:space="preserve"> формы (бета-кокки и бета-бактерии), образующие из сахаров наряду с молочной кислотой заметные количества уксусной кислоты, СО</w:t>
      </w:r>
      <w:r w:rsidRPr="0004576D">
        <w:rPr>
          <w:rFonts w:eastAsia="Calibri" w:cs="Times New Roman"/>
          <w:iCs/>
          <w:color w:val="000000"/>
          <w:szCs w:val="24"/>
          <w:vertAlign w:val="subscript"/>
        </w:rPr>
        <w:t>2</w:t>
      </w:r>
      <w:r w:rsidRPr="0004576D">
        <w:rPr>
          <w:rFonts w:eastAsia="Calibri" w:cs="Times New Roman"/>
          <w:iCs/>
          <w:color w:val="000000"/>
          <w:szCs w:val="24"/>
        </w:rPr>
        <w:t>, этилового спирта и других побочных продуктов брожения.</w:t>
      </w:r>
    </w:p>
    <w:p w14:paraId="4ACEC894" w14:textId="77777777" w:rsid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04576D">
        <w:rPr>
          <w:rFonts w:eastAsia="Calibri" w:cs="Times New Roman"/>
          <w:iCs/>
          <w:color w:val="000000"/>
          <w:szCs w:val="24"/>
        </w:rPr>
        <w:t xml:space="preserve">Молочнокислые бактерии </w:t>
      </w:r>
      <w:proofErr w:type="spellStart"/>
      <w:r w:rsidRPr="0004576D">
        <w:rPr>
          <w:rFonts w:eastAsia="Calibri" w:cs="Times New Roman"/>
          <w:iCs/>
          <w:color w:val="000000"/>
          <w:szCs w:val="24"/>
        </w:rPr>
        <w:t>сбраживают</w:t>
      </w:r>
      <w:proofErr w:type="spellEnd"/>
      <w:r w:rsidRPr="0004576D">
        <w:rPr>
          <w:rFonts w:eastAsia="Calibri" w:cs="Times New Roman"/>
          <w:iCs/>
          <w:color w:val="000000"/>
          <w:szCs w:val="24"/>
        </w:rPr>
        <w:t xml:space="preserve"> пентозы, гексозы и дисахариды, причем </w:t>
      </w:r>
      <w:proofErr w:type="spellStart"/>
      <w:r w:rsidRPr="0004576D">
        <w:rPr>
          <w:rFonts w:eastAsia="Calibri" w:cs="Times New Roman"/>
          <w:iCs/>
          <w:color w:val="000000"/>
          <w:szCs w:val="24"/>
        </w:rPr>
        <w:t>сбраживают</w:t>
      </w:r>
      <w:proofErr w:type="spellEnd"/>
      <w:r w:rsidRPr="0004576D">
        <w:rPr>
          <w:rFonts w:eastAsia="Calibri" w:cs="Times New Roman"/>
          <w:iCs/>
          <w:color w:val="000000"/>
          <w:szCs w:val="24"/>
        </w:rPr>
        <w:t xml:space="preserve"> они сахара избирательно. Гексозы (глюкоза, левулеза, галактоза) сбраживаются всеми молочнокислыми бактериями, а дисахариды (сахароза, мальтоза, лактоза) сбраживаются </w:t>
      </w:r>
      <w:r w:rsidRPr="0004576D">
        <w:rPr>
          <w:rFonts w:eastAsia="Calibri" w:cs="Times New Roman"/>
          <w:iCs/>
          <w:color w:val="000000"/>
          <w:szCs w:val="24"/>
        </w:rPr>
        <w:lastRenderedPageBreak/>
        <w:t xml:space="preserve">только некоторыми видами. Более ограниченное количество видов молочнокислых бактерий </w:t>
      </w:r>
      <w:proofErr w:type="spellStart"/>
      <w:r w:rsidRPr="0004576D">
        <w:rPr>
          <w:rFonts w:eastAsia="Calibri" w:cs="Times New Roman"/>
          <w:iCs/>
          <w:color w:val="000000"/>
          <w:szCs w:val="24"/>
        </w:rPr>
        <w:t>сбраживают</w:t>
      </w:r>
      <w:proofErr w:type="spellEnd"/>
      <w:r w:rsidRPr="0004576D">
        <w:rPr>
          <w:rFonts w:eastAsia="Calibri" w:cs="Times New Roman"/>
          <w:iCs/>
          <w:color w:val="000000"/>
          <w:szCs w:val="24"/>
        </w:rPr>
        <w:t xml:space="preserve"> пентозы (ксилоза, арабиноза) и единичные виды могут </w:t>
      </w:r>
      <w:proofErr w:type="spellStart"/>
      <w:r w:rsidRPr="0004576D">
        <w:rPr>
          <w:rFonts w:eastAsia="Calibri" w:cs="Times New Roman"/>
          <w:iCs/>
          <w:color w:val="000000"/>
          <w:szCs w:val="24"/>
        </w:rPr>
        <w:t>сбраживать</w:t>
      </w:r>
      <w:proofErr w:type="spellEnd"/>
      <w:r w:rsidRPr="0004576D">
        <w:rPr>
          <w:rFonts w:eastAsia="Calibri" w:cs="Times New Roman"/>
          <w:iCs/>
          <w:color w:val="000000"/>
          <w:szCs w:val="24"/>
        </w:rPr>
        <w:t xml:space="preserve"> полисахариды (декстрин, крахмал, инулин). Молочнокислые бактерии могут ассимилировать отдельные органические кислоты.</w:t>
      </w:r>
    </w:p>
    <w:p w14:paraId="4530F6F2" w14:textId="77777777" w:rsid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BF0AF2B" w14:textId="74858E42" w:rsidR="00C21604" w:rsidRPr="00747452" w:rsidRDefault="008232A4" w:rsidP="00C21604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</w:t>
      </w:r>
      <w:r w:rsidRPr="00747452">
        <w:rPr>
          <w:rFonts w:eastAsia="Times New Roman" w:cs="Times New Roman"/>
          <w:b/>
          <w:szCs w:val="24"/>
          <w:lang w:eastAsia="ru-RU"/>
        </w:rPr>
        <w:t xml:space="preserve">. </w:t>
      </w:r>
      <w:r w:rsidR="00F771ED" w:rsidRPr="008232A4">
        <w:rPr>
          <w:rFonts w:eastAsia="Times New Roman" w:cs="Times New Roman"/>
          <w:b/>
          <w:szCs w:val="24"/>
          <w:lang w:eastAsia="ru-RU"/>
        </w:rPr>
        <w:t>Условия, необходимые для получения высококачественного силоса</w:t>
      </w:r>
    </w:p>
    <w:p w14:paraId="32023F67" w14:textId="77777777" w:rsidR="00632B43" w:rsidRPr="008232A4" w:rsidRDefault="00632B43" w:rsidP="0063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8232A4">
        <w:rPr>
          <w:rFonts w:eastAsia="Calibri" w:cs="Times New Roman"/>
          <w:iCs/>
          <w:color w:val="000000"/>
          <w:szCs w:val="24"/>
        </w:rPr>
        <w:t>Процессы созревания силоса протекают по-разному в зависимости от ботанического состава зелёной массы, содержания в ней растворимых углеводов и протеина, её влажности. Так, например, сырьё, богатое белками, в отличие от сырья, богатого углеводами, силосуется при длительном участии в процессах гнилостных бактерий и при замедленном нарастании численности молочнокислых бактерий.</w:t>
      </w:r>
    </w:p>
    <w:p w14:paraId="662EB737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8232A4">
        <w:rPr>
          <w:rFonts w:eastAsia="Calibri" w:cs="Times New Roman"/>
          <w:i/>
          <w:szCs w:val="24"/>
        </w:rPr>
        <w:t xml:space="preserve">В растительном сырье, используемом на силос, имеются моно– и дисахариды, а также </w:t>
      </w:r>
      <w:proofErr w:type="spellStart"/>
      <w:r w:rsidRPr="008232A4">
        <w:rPr>
          <w:rFonts w:eastAsia="Calibri" w:cs="Times New Roman"/>
          <w:i/>
          <w:szCs w:val="24"/>
        </w:rPr>
        <w:t>пентозаны</w:t>
      </w:r>
      <w:proofErr w:type="spellEnd"/>
      <w:r w:rsidRPr="008232A4">
        <w:rPr>
          <w:rFonts w:eastAsia="Calibri" w:cs="Times New Roman"/>
          <w:i/>
          <w:szCs w:val="24"/>
        </w:rPr>
        <w:t>, дающие при гидролизе пентозы. Набор сахаров в силосуемом материале и их количество—это один из факторов, определяющих развитие молочнокислого брожения в силосе.</w:t>
      </w:r>
    </w:p>
    <w:p w14:paraId="2937B8BC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Первым показателем изменения, происходящего в зеленой массе, сложенной в силосное сооружение, является повышение температуры, которое обусловлено дыханием растительных клеток и процессами брожения в силосуемой массе. Кислород, необходимый для нормального дыхания, они заимствуют из воздуха, остающегося в силосе. Чем больше воздуха остается в силосуемой массе, тем энергичнее идут окислительные процессы, тем сильнее разогревается силосуемая масса, и тем выше в ней потери питательные веществ.</w:t>
      </w:r>
    </w:p>
    <w:p w14:paraId="59B6D285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Для силосования могут быть использованы следующие культуры</w:t>
      </w:r>
      <w:r w:rsidRPr="008232A4">
        <w:rPr>
          <w:rFonts w:eastAsia="Calibri" w:cs="Times New Roman"/>
          <w:b/>
          <w:bCs/>
          <w:szCs w:val="24"/>
        </w:rPr>
        <w:t>:</w:t>
      </w:r>
    </w:p>
    <w:p w14:paraId="55B72A6E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1. Растения, специально высеваемые для приготовления силоса (кукуруза, подсолнечник, горох, люпин, бобово-злаковые смеси трав, африканское просо, суданка).</w:t>
      </w:r>
    </w:p>
    <w:p w14:paraId="6EE3B04D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2. Дикорастущие травы, кроме вредных и ядовитых,</w:t>
      </w:r>
    </w:p>
    <w:p w14:paraId="2FEF5ADB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3. Ботва корнеплодов и картофеля.</w:t>
      </w:r>
    </w:p>
    <w:p w14:paraId="0C7D5828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4. </w:t>
      </w:r>
      <w:proofErr w:type="spellStart"/>
      <w:r w:rsidRPr="008232A4">
        <w:rPr>
          <w:rFonts w:eastAsia="Calibri" w:cs="Times New Roman"/>
          <w:szCs w:val="24"/>
        </w:rPr>
        <w:t>Корнеклубнеплоды</w:t>
      </w:r>
      <w:proofErr w:type="spellEnd"/>
      <w:r w:rsidRPr="008232A4">
        <w:rPr>
          <w:rFonts w:eastAsia="Calibri" w:cs="Times New Roman"/>
          <w:szCs w:val="24"/>
        </w:rPr>
        <w:t xml:space="preserve"> и бахчевые культуры.</w:t>
      </w:r>
    </w:p>
    <w:p w14:paraId="3FABACC8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5. Остатки технических производств {свекловичный жом, хлеб</w:t>
      </w:r>
      <w:r w:rsidRPr="008232A4">
        <w:rPr>
          <w:rFonts w:eastAsia="Calibri" w:cs="Times New Roman"/>
          <w:szCs w:val="24"/>
        </w:rPr>
        <w:softHyphen/>
        <w:t>ная и картофельная барда, картофельная мезга, виноградные выжимки).</w:t>
      </w:r>
    </w:p>
    <w:p w14:paraId="38103B9D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Интенсивность молочнокислого брожения определяется наличием в сырье достаточного количества сахара </w:t>
      </w:r>
      <w:r w:rsidRPr="008232A4">
        <w:rPr>
          <w:rFonts w:eastAsia="Calibri" w:cs="Times New Roman"/>
          <w:i/>
          <w:iCs/>
          <w:szCs w:val="24"/>
        </w:rPr>
        <w:t xml:space="preserve">«сахарного минимума». </w:t>
      </w:r>
      <w:r w:rsidRPr="008232A4">
        <w:rPr>
          <w:rFonts w:eastAsia="Calibri" w:cs="Times New Roman"/>
          <w:szCs w:val="24"/>
        </w:rPr>
        <w:t>Для каждого вида растений существует свой сахарный минимум. Это процент сахара, необходимый для накопления в силосуемом сырье молочной кислоты в количестве, обеспечивающем смещение рН до 4,2 при данной буферной емкости.</w:t>
      </w:r>
    </w:p>
    <w:p w14:paraId="65553384" w14:textId="77777777" w:rsidR="00010206" w:rsidRPr="008232A4" w:rsidRDefault="00010206" w:rsidP="000102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lastRenderedPageBreak/>
        <w:t xml:space="preserve">Буферная емкость определяется как количество молочной кислоты, которое необходимо для подкисления массы до рН 4,2. Она выражается в граммах молочной кислоты на </w:t>
      </w:r>
      <w:smartTag w:uri="urn:schemas-microsoft-com:office:smarttags" w:element="metricconverter">
        <w:smartTagPr>
          <w:attr w:name="ProductID" w:val="1 кг"/>
        </w:smartTagPr>
        <w:r w:rsidRPr="008232A4">
          <w:rPr>
            <w:rFonts w:eastAsia="Calibri" w:cs="Times New Roman"/>
            <w:szCs w:val="24"/>
          </w:rPr>
          <w:t>1 кг</w:t>
        </w:r>
      </w:smartTag>
      <w:r w:rsidRPr="008232A4">
        <w:rPr>
          <w:rFonts w:eastAsia="Calibri" w:cs="Times New Roman"/>
          <w:szCs w:val="24"/>
        </w:rPr>
        <w:t xml:space="preserve"> или </w:t>
      </w:r>
      <w:smartTag w:uri="urn:schemas-microsoft-com:office:smarttags" w:element="metricconverter">
        <w:smartTagPr>
          <w:attr w:name="ProductID" w:val="100 г"/>
        </w:smartTagPr>
        <w:r w:rsidRPr="008232A4">
          <w:rPr>
            <w:rFonts w:eastAsia="Calibri" w:cs="Times New Roman"/>
            <w:szCs w:val="24"/>
          </w:rPr>
          <w:t>100 г</w:t>
        </w:r>
      </w:smartTag>
      <w:r w:rsidRPr="008232A4">
        <w:rPr>
          <w:rFonts w:eastAsia="Calibri" w:cs="Times New Roman"/>
          <w:szCs w:val="24"/>
        </w:rPr>
        <w:t xml:space="preserve"> СВ и зависит от количества сырого протеина и минеральных веществ с щелочными свойствами.</w:t>
      </w:r>
    </w:p>
    <w:p w14:paraId="61CBD066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Для определения величины сахарного минимума необходимо буферную емкость умножить на 1,7 (постоянный коэффициент распада сахара на образование 1г молочной кислоты).</w:t>
      </w:r>
    </w:p>
    <w:p w14:paraId="136008FD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В зависимости от сахарного минимума и фактического содержания сахара все растения разделены на три основные группы: легкосилосующиеся, </w:t>
      </w:r>
      <w:proofErr w:type="spellStart"/>
      <w:r w:rsidRPr="008232A4">
        <w:rPr>
          <w:rFonts w:eastAsia="Calibri" w:cs="Times New Roman"/>
          <w:szCs w:val="24"/>
        </w:rPr>
        <w:t>трудносилосующиеся</w:t>
      </w:r>
      <w:proofErr w:type="spellEnd"/>
      <w:r w:rsidRPr="008232A4">
        <w:rPr>
          <w:rFonts w:eastAsia="Calibri" w:cs="Times New Roman"/>
          <w:szCs w:val="24"/>
        </w:rPr>
        <w:t xml:space="preserve"> и несилосующиеся.</w:t>
      </w:r>
    </w:p>
    <w:p w14:paraId="66457C64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– К </w:t>
      </w:r>
      <w:proofErr w:type="spellStart"/>
      <w:r w:rsidRPr="008232A4">
        <w:rPr>
          <w:rFonts w:eastAsia="Calibri" w:cs="Times New Roman"/>
          <w:szCs w:val="24"/>
        </w:rPr>
        <w:t>хорошосилосующимся</w:t>
      </w:r>
      <w:proofErr w:type="spellEnd"/>
      <w:r w:rsidRPr="008232A4">
        <w:rPr>
          <w:rFonts w:eastAsia="Calibri" w:cs="Times New Roman"/>
          <w:szCs w:val="24"/>
        </w:rPr>
        <w:t xml:space="preserve"> относятся </w:t>
      </w:r>
      <w:proofErr w:type="spellStart"/>
      <w:r w:rsidRPr="008232A4">
        <w:rPr>
          <w:rFonts w:eastAsia="Calibri" w:cs="Times New Roman"/>
          <w:szCs w:val="24"/>
        </w:rPr>
        <w:t>рстения</w:t>
      </w:r>
      <w:proofErr w:type="spellEnd"/>
      <w:r w:rsidRPr="008232A4">
        <w:rPr>
          <w:rFonts w:eastAsia="Calibri" w:cs="Times New Roman"/>
          <w:szCs w:val="24"/>
        </w:rPr>
        <w:t xml:space="preserve">, у которых содержание сахара выше необходимого сахарного минимума. Хорошо силосуются все злаковые растения, в том числе кукуруза, сорго, суданская трава, райграс, зеленый овес, злаково-бобовые смеси, подсолнечник, </w:t>
      </w:r>
      <w:proofErr w:type="spellStart"/>
      <w:r w:rsidRPr="008232A4">
        <w:rPr>
          <w:rFonts w:eastAsia="Calibri" w:cs="Times New Roman"/>
          <w:szCs w:val="24"/>
        </w:rPr>
        <w:t>корнеклубнеплоды</w:t>
      </w:r>
      <w:proofErr w:type="spellEnd"/>
      <w:r w:rsidRPr="008232A4">
        <w:rPr>
          <w:rFonts w:eastAsia="Calibri" w:cs="Times New Roman"/>
          <w:szCs w:val="24"/>
        </w:rPr>
        <w:t xml:space="preserve"> и их ботва, горох, рапс озимый.</w:t>
      </w:r>
    </w:p>
    <w:p w14:paraId="12C20829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– </w:t>
      </w:r>
      <w:proofErr w:type="spellStart"/>
      <w:r w:rsidRPr="008232A4">
        <w:rPr>
          <w:rFonts w:eastAsia="Calibri" w:cs="Times New Roman"/>
          <w:szCs w:val="24"/>
        </w:rPr>
        <w:t>Трудносилосующиеся</w:t>
      </w:r>
      <w:proofErr w:type="spellEnd"/>
      <w:r w:rsidRPr="008232A4">
        <w:rPr>
          <w:rFonts w:eastAsia="Calibri" w:cs="Times New Roman"/>
          <w:szCs w:val="24"/>
        </w:rPr>
        <w:t xml:space="preserve"> растения имеют ограниченный запас сахара, обеспечивающий только в идеальных условиях нормальное течение процессов молочнокислого брожения. К таким растениям относятся в первую очередь бобовые: донник, вика, люцерна, клевер красный и белый, люпин синий, осока, лебеда. Качество силоса из этих культур улучшается при добавлении к ним легкосилосующихся растений в соотношении 1:1 или при обогащении легкорастворимыми углеводами в виде мелассы, мучнистых кормов, вареного картофеля. Мелассу вводят в количествах не более 1,5-3% по массе, а картофель – </w:t>
      </w:r>
      <w:smartTag w:uri="urn:schemas-microsoft-com:office:smarttags" w:element="metricconverter">
        <w:smartTagPr>
          <w:attr w:name="ProductID" w:val="50 кг"/>
        </w:smartTagPr>
        <w:r w:rsidRPr="008232A4">
          <w:rPr>
            <w:rFonts w:eastAsia="Calibri" w:cs="Times New Roman"/>
            <w:szCs w:val="24"/>
          </w:rPr>
          <w:t>50 кг</w:t>
        </w:r>
      </w:smartTag>
      <w:r w:rsidRPr="008232A4">
        <w:rPr>
          <w:rFonts w:eastAsia="Calibri" w:cs="Times New Roman"/>
          <w:szCs w:val="24"/>
        </w:rPr>
        <w:t xml:space="preserve"> на 1 т силосуемой массы.</w:t>
      </w:r>
    </w:p>
    <w:p w14:paraId="38BFBBBA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– У несилосующихся растений фактическое содержание сахара значительно ниже установленного минимума. К ним относят молодую пастбищную траву, рожь после колошения, сою, крапиву, лопух, люцерну в период </w:t>
      </w:r>
      <w:proofErr w:type="spellStart"/>
      <w:r w:rsidRPr="008232A4">
        <w:rPr>
          <w:rFonts w:eastAsia="Calibri" w:cs="Times New Roman"/>
          <w:szCs w:val="24"/>
        </w:rPr>
        <w:t>бутонизации</w:t>
      </w:r>
      <w:proofErr w:type="spellEnd"/>
      <w:r w:rsidRPr="008232A4">
        <w:rPr>
          <w:rFonts w:eastAsia="Calibri" w:cs="Times New Roman"/>
          <w:szCs w:val="24"/>
        </w:rPr>
        <w:t>, ботву картофеля, арбуза, тыквы. Эти растения можно закладывать вместе с легкосилосующимися в соотношении 1:2.</w:t>
      </w:r>
    </w:p>
    <w:p w14:paraId="2E919634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Дополнительным элементом, позволяющим определить характер </w:t>
      </w:r>
      <w:proofErr w:type="spellStart"/>
      <w:r w:rsidRPr="008232A4">
        <w:rPr>
          <w:rFonts w:eastAsia="Calibri" w:cs="Times New Roman"/>
          <w:szCs w:val="24"/>
        </w:rPr>
        <w:t>силосуемости</w:t>
      </w:r>
      <w:proofErr w:type="spellEnd"/>
      <w:r w:rsidRPr="008232A4">
        <w:rPr>
          <w:rFonts w:eastAsia="Calibri" w:cs="Times New Roman"/>
          <w:szCs w:val="24"/>
        </w:rPr>
        <w:t xml:space="preserve"> растений, является также соотношение в силосуемой массе сахара и сырого протеина. Зеленая масса с сахаропротеиновым отношением более 0,7-1,5:1 силосуется хорошо; 0,5-0,7:1 силосуется плохо и менее 0,5:1 – не силосуется.</w:t>
      </w:r>
    </w:p>
    <w:p w14:paraId="223C153F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Но это деление условно и обосновано только при количестве СВ в сырье менее 25%, если же в сырье СВ 30-45%, то успешно силосуются растения и с высокой </w:t>
      </w:r>
      <w:proofErr w:type="spellStart"/>
      <w:r w:rsidRPr="008232A4">
        <w:rPr>
          <w:rFonts w:eastAsia="Calibri" w:cs="Times New Roman"/>
          <w:szCs w:val="24"/>
        </w:rPr>
        <w:t>буферностью</w:t>
      </w:r>
      <w:proofErr w:type="spellEnd"/>
      <w:r w:rsidRPr="008232A4">
        <w:rPr>
          <w:rFonts w:eastAsia="Calibri" w:cs="Times New Roman"/>
          <w:szCs w:val="24"/>
        </w:rPr>
        <w:t>. Сахарный минимум может меняться от многих факторов (фаза вегетации, внесение удобрений и т.д.). В среднем содержание сахаров в зеленой массе при натуральной влажности должно быть не менее 1,5%.</w:t>
      </w:r>
    </w:p>
    <w:p w14:paraId="7607C8E2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szCs w:val="24"/>
        </w:rPr>
      </w:pPr>
      <w:r w:rsidRPr="008232A4">
        <w:rPr>
          <w:rFonts w:eastAsia="Calibri" w:cs="Times New Roman"/>
          <w:b/>
          <w:szCs w:val="24"/>
        </w:rPr>
        <w:lastRenderedPageBreak/>
        <w:t>1. Скашивание и измельчение.</w:t>
      </w:r>
      <w:r w:rsidRPr="008232A4">
        <w:rPr>
          <w:rFonts w:eastAsia="Calibri" w:cs="Times New Roman"/>
          <w:szCs w:val="24"/>
        </w:rPr>
        <w:t xml:space="preserve"> Растения на силос скашиваются в ранние фазы вегетации: злаки – отсутствие соцветий, бобовые – </w:t>
      </w:r>
      <w:proofErr w:type="spellStart"/>
      <w:r w:rsidRPr="008232A4">
        <w:rPr>
          <w:rFonts w:eastAsia="Calibri" w:cs="Times New Roman"/>
          <w:szCs w:val="24"/>
        </w:rPr>
        <w:t>бутонизация</w:t>
      </w:r>
      <w:proofErr w:type="spellEnd"/>
      <w:r w:rsidRPr="008232A4">
        <w:rPr>
          <w:rFonts w:eastAsia="Calibri" w:cs="Times New Roman"/>
          <w:szCs w:val="24"/>
        </w:rPr>
        <w:t>, кукуруза – молочная, молочно-восковая спелость, подсолнечник – при цветении его третьей части.</w:t>
      </w:r>
    </w:p>
    <w:p w14:paraId="23B26C61" w14:textId="70E13492" w:rsidR="008232A4" w:rsidRPr="007A5A94" w:rsidRDefault="008232A4" w:rsidP="007A5A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Высота скашивания должна быть 5-</w:t>
      </w:r>
      <w:smartTag w:uri="urn:schemas-microsoft-com:office:smarttags" w:element="metricconverter">
        <w:smartTagPr>
          <w:attr w:name="ProductID" w:val="7 см"/>
        </w:smartTagPr>
        <w:r w:rsidRPr="008232A4">
          <w:rPr>
            <w:rFonts w:eastAsia="Calibri" w:cs="Times New Roman"/>
            <w:szCs w:val="24"/>
          </w:rPr>
          <w:t>7 см</w:t>
        </w:r>
      </w:smartTag>
      <w:r w:rsidRPr="008232A4">
        <w:rPr>
          <w:rFonts w:eastAsia="Calibri" w:cs="Times New Roman"/>
          <w:szCs w:val="24"/>
        </w:rPr>
        <w:t xml:space="preserve">. Оптимальная влажность составляет 65-75%, при влажности сырья более 80%, массу необходимо провялить в течение 2-3 дней или смешать с более сухими компонентами. Это позволит повысить количество СВ и снизить потери питательных веществ за счет вытекания сока, снизит образование уксусной и масляной кислот. Измельчение способствует активизации молочнокислого брожения и важное условие для хорошего уплотнения массы. Степень измельчения может быть от 2 до </w:t>
      </w:r>
      <w:smartTag w:uri="urn:schemas-microsoft-com:office:smarttags" w:element="metricconverter">
        <w:smartTagPr>
          <w:attr w:name="ProductID" w:val="12 см"/>
        </w:smartTagPr>
        <w:r w:rsidRPr="008232A4">
          <w:rPr>
            <w:rFonts w:eastAsia="Calibri" w:cs="Times New Roman"/>
            <w:szCs w:val="24"/>
          </w:rPr>
          <w:t>12 см</w:t>
        </w:r>
      </w:smartTag>
      <w:r w:rsidRPr="008232A4">
        <w:rPr>
          <w:rFonts w:eastAsia="Calibri" w:cs="Times New Roman"/>
          <w:szCs w:val="24"/>
        </w:rPr>
        <w:t xml:space="preserve"> и зависит от влажности сырья. </w:t>
      </w:r>
      <w:proofErr w:type="spellStart"/>
      <w:r w:rsidRPr="008232A4">
        <w:rPr>
          <w:rFonts w:eastAsia="Calibri" w:cs="Times New Roman"/>
          <w:szCs w:val="24"/>
        </w:rPr>
        <w:t>Мелкотравную</w:t>
      </w:r>
      <w:proofErr w:type="spellEnd"/>
      <w:r w:rsidRPr="008232A4">
        <w:rPr>
          <w:rFonts w:eastAsia="Calibri" w:cs="Times New Roman"/>
          <w:szCs w:val="24"/>
        </w:rPr>
        <w:t xml:space="preserve"> растительность с высокой влажностью не измельчают.</w:t>
      </w:r>
    </w:p>
    <w:p w14:paraId="0EF49CD5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b/>
          <w:szCs w:val="24"/>
        </w:rPr>
        <w:t>2. Укладка и уплотнение.</w:t>
      </w:r>
      <w:r w:rsidRPr="008232A4">
        <w:rPr>
          <w:rFonts w:eastAsia="Calibri" w:cs="Times New Roman"/>
          <w:szCs w:val="24"/>
        </w:rPr>
        <w:t xml:space="preserve"> Силосная масса закладывается в траншеи или силосные башни (подготовка). Непременное условие получения высококачественного корма – быстрая изоляция силосуемой массы от воздуха, поэтому траншея должна закладываться за 3-4 дня, то есть в день должен закладываться слой примерно </w:t>
      </w:r>
      <w:smartTag w:uri="urn:schemas-microsoft-com:office:smarttags" w:element="metricconverter">
        <w:smartTagPr>
          <w:attr w:name="ProductID" w:val="0,8 м"/>
        </w:smartTagPr>
        <w:r w:rsidRPr="008232A4">
          <w:rPr>
            <w:rFonts w:eastAsia="Calibri" w:cs="Times New Roman"/>
            <w:szCs w:val="24"/>
          </w:rPr>
          <w:t>0,8 м</w:t>
        </w:r>
      </w:smartTag>
      <w:r w:rsidRPr="008232A4">
        <w:rPr>
          <w:rFonts w:eastAsia="Calibri" w:cs="Times New Roman"/>
          <w:szCs w:val="24"/>
        </w:rPr>
        <w:t>. Масса должна быть плотно утрамбована, температура разогрева массы не должна превышать 38</w:t>
      </w:r>
      <w:r w:rsidRPr="008232A4">
        <w:rPr>
          <w:rFonts w:eastAsia="Calibri" w:cs="Times New Roman"/>
          <w:szCs w:val="24"/>
          <w:vertAlign w:val="superscript"/>
        </w:rPr>
        <w:t>о</w:t>
      </w:r>
      <w:r w:rsidRPr="008232A4">
        <w:rPr>
          <w:rFonts w:eastAsia="Calibri" w:cs="Times New Roman"/>
          <w:szCs w:val="24"/>
        </w:rPr>
        <w:t>С. Наличие площадки для разгрузки массы.</w:t>
      </w:r>
    </w:p>
    <w:p w14:paraId="2072BD59" w14:textId="593157D1" w:rsidR="00DA7313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b/>
          <w:szCs w:val="24"/>
        </w:rPr>
        <w:t>3. Укрытие массы.</w:t>
      </w:r>
      <w:r w:rsidRPr="008232A4">
        <w:rPr>
          <w:rFonts w:eastAsia="Calibri" w:cs="Times New Roman"/>
          <w:szCs w:val="24"/>
        </w:rPr>
        <w:t xml:space="preserve"> Производится при помощи полиэтиленовой пленки, сверху все присыпается землей слоем </w:t>
      </w:r>
      <w:smartTag w:uri="urn:schemas-microsoft-com:office:smarttags" w:element="metricconverter">
        <w:smartTagPr>
          <w:attr w:name="ProductID" w:val="10 см"/>
        </w:smartTagPr>
        <w:r w:rsidRPr="008232A4">
          <w:rPr>
            <w:rFonts w:eastAsia="Calibri" w:cs="Times New Roman"/>
            <w:szCs w:val="24"/>
          </w:rPr>
          <w:t>10 см</w:t>
        </w:r>
      </w:smartTag>
      <w:r w:rsidRPr="008232A4">
        <w:rPr>
          <w:rFonts w:eastAsia="Calibri" w:cs="Times New Roman"/>
          <w:szCs w:val="24"/>
        </w:rPr>
        <w:t>. Перед заморозками массу утепляют соломой. Вскрывают траншею через 2 месяца</w:t>
      </w:r>
      <w:r w:rsidR="00DA7313" w:rsidRPr="00DA7313">
        <w:rPr>
          <w:rFonts w:eastAsia="Calibri" w:cs="Times New Roman"/>
          <w:szCs w:val="24"/>
        </w:rPr>
        <w:t>.</w:t>
      </w:r>
    </w:p>
    <w:p w14:paraId="795BF77D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szCs w:val="24"/>
        </w:rPr>
      </w:pPr>
      <w:r w:rsidRPr="008232A4">
        <w:rPr>
          <w:rFonts w:eastAsia="Calibri" w:cs="Times New Roman"/>
          <w:b/>
          <w:szCs w:val="24"/>
        </w:rPr>
        <w:t>Силосование с применение консервантов.</w:t>
      </w:r>
    </w:p>
    <w:p w14:paraId="58326AD9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b/>
          <w:szCs w:val="24"/>
        </w:rPr>
        <w:t>2.</w:t>
      </w:r>
      <w:r w:rsidRPr="008232A4">
        <w:rPr>
          <w:rFonts w:eastAsia="Calibri" w:cs="Times New Roman"/>
          <w:szCs w:val="24"/>
        </w:rPr>
        <w:t xml:space="preserve"> При</w:t>
      </w:r>
      <w:r w:rsidRPr="008232A4">
        <w:rPr>
          <w:rFonts w:eastAsia="Calibri" w:cs="Times New Roman"/>
          <w:b/>
          <w:szCs w:val="24"/>
        </w:rPr>
        <w:t xml:space="preserve"> </w:t>
      </w:r>
      <w:r w:rsidRPr="008232A4">
        <w:rPr>
          <w:rFonts w:eastAsia="Calibri" w:cs="Times New Roman"/>
          <w:szCs w:val="24"/>
        </w:rPr>
        <w:t xml:space="preserve">силосовании </w:t>
      </w:r>
      <w:proofErr w:type="spellStart"/>
      <w:r w:rsidRPr="008232A4">
        <w:rPr>
          <w:rFonts w:eastAsia="Calibri" w:cs="Times New Roman"/>
          <w:szCs w:val="24"/>
        </w:rPr>
        <w:t>трудносилосующихся</w:t>
      </w:r>
      <w:proofErr w:type="spellEnd"/>
      <w:r w:rsidRPr="008232A4">
        <w:rPr>
          <w:rFonts w:eastAsia="Calibri" w:cs="Times New Roman"/>
          <w:szCs w:val="24"/>
        </w:rPr>
        <w:t xml:space="preserve"> бобовых кормовых культур используют различные консерванты: органические кислоты (муравьиная, </w:t>
      </w:r>
      <w:proofErr w:type="spellStart"/>
      <w:r w:rsidRPr="008232A4">
        <w:rPr>
          <w:rFonts w:eastAsia="Calibri" w:cs="Times New Roman"/>
          <w:szCs w:val="24"/>
        </w:rPr>
        <w:t>пропионовая</w:t>
      </w:r>
      <w:proofErr w:type="spellEnd"/>
      <w:r w:rsidRPr="008232A4">
        <w:rPr>
          <w:rFonts w:eastAsia="Calibri" w:cs="Times New Roman"/>
          <w:szCs w:val="24"/>
        </w:rPr>
        <w:t xml:space="preserve">, бензойная, </w:t>
      </w:r>
      <w:proofErr w:type="spellStart"/>
      <w:r w:rsidRPr="008232A4">
        <w:rPr>
          <w:rFonts w:eastAsia="Calibri" w:cs="Times New Roman"/>
          <w:szCs w:val="24"/>
        </w:rPr>
        <w:t>сорбиновая</w:t>
      </w:r>
      <w:proofErr w:type="spellEnd"/>
      <w:r w:rsidRPr="008232A4">
        <w:rPr>
          <w:rFonts w:eastAsia="Calibri" w:cs="Times New Roman"/>
          <w:szCs w:val="24"/>
        </w:rPr>
        <w:t xml:space="preserve">, уксусная); минеральные кислоты (соляная, серная, </w:t>
      </w:r>
      <w:proofErr w:type="spellStart"/>
      <w:r w:rsidRPr="008232A4">
        <w:rPr>
          <w:rFonts w:eastAsia="Calibri" w:cs="Times New Roman"/>
          <w:szCs w:val="24"/>
        </w:rPr>
        <w:t>фосорная</w:t>
      </w:r>
      <w:proofErr w:type="spellEnd"/>
      <w:r w:rsidRPr="008232A4">
        <w:rPr>
          <w:rFonts w:eastAsia="Calibri" w:cs="Times New Roman"/>
          <w:szCs w:val="24"/>
        </w:rPr>
        <w:t>) и их смеси в виде специальных препаратов.</w:t>
      </w:r>
    </w:p>
    <w:p w14:paraId="2139EB2A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Консерванты используются для того, чтобы быстро закислить массу, что подавит жизнедеятельность гнилостной и </w:t>
      </w:r>
      <w:proofErr w:type="spellStart"/>
      <w:r w:rsidRPr="008232A4">
        <w:rPr>
          <w:rFonts w:eastAsia="Calibri" w:cs="Times New Roman"/>
          <w:szCs w:val="24"/>
        </w:rPr>
        <w:t>маслянокислой</w:t>
      </w:r>
      <w:proofErr w:type="spellEnd"/>
      <w:r w:rsidRPr="008232A4">
        <w:rPr>
          <w:rFonts w:eastAsia="Calibri" w:cs="Times New Roman"/>
          <w:szCs w:val="24"/>
        </w:rPr>
        <w:t xml:space="preserve"> микрофлоры, не снижая жизнедеятельность молочнокислых бактерий. Использование консервантов снижает потери питательных веществ по сравнению с обычным силосованием в 2-3 раза.</w:t>
      </w:r>
    </w:p>
    <w:p w14:paraId="45FF660D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Препараты можно вносить в процессе уборки трав и при закладке в хранилище. Вносят препараты при помощи компрессоров, насосов и др. приспособлений. Для равномерного распределения консерванта в массе в нижний слой вносят 75% рабочего раствора, в средний – 100%, в верхний – 125%.</w:t>
      </w:r>
    </w:p>
    <w:p w14:paraId="71FAD89C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proofErr w:type="spellStart"/>
      <w:r w:rsidRPr="008232A4">
        <w:rPr>
          <w:rFonts w:eastAsia="Calibri" w:cs="Times New Roman"/>
          <w:szCs w:val="24"/>
        </w:rPr>
        <w:t>Однми</w:t>
      </w:r>
      <w:proofErr w:type="spellEnd"/>
      <w:r w:rsidRPr="008232A4">
        <w:rPr>
          <w:rFonts w:eastAsia="Calibri" w:cs="Times New Roman"/>
          <w:szCs w:val="24"/>
        </w:rPr>
        <w:t xml:space="preserve"> из новых предлагаемых препаратов являются </w:t>
      </w:r>
      <w:proofErr w:type="spellStart"/>
      <w:r w:rsidRPr="008232A4">
        <w:rPr>
          <w:rFonts w:eastAsia="Calibri" w:cs="Times New Roman"/>
          <w:b/>
          <w:szCs w:val="24"/>
        </w:rPr>
        <w:t>Биотроф</w:t>
      </w:r>
      <w:proofErr w:type="spellEnd"/>
      <w:r w:rsidRPr="008232A4">
        <w:rPr>
          <w:rFonts w:eastAsia="Calibri" w:cs="Times New Roman"/>
          <w:b/>
          <w:szCs w:val="24"/>
        </w:rPr>
        <w:t xml:space="preserve">, </w:t>
      </w:r>
      <w:proofErr w:type="spellStart"/>
      <w:r w:rsidRPr="008232A4">
        <w:rPr>
          <w:rFonts w:eastAsia="Calibri" w:cs="Times New Roman"/>
          <w:b/>
          <w:szCs w:val="24"/>
        </w:rPr>
        <w:t>Биосиб</w:t>
      </w:r>
      <w:proofErr w:type="spellEnd"/>
      <w:r w:rsidRPr="008232A4">
        <w:rPr>
          <w:rFonts w:eastAsia="Calibri" w:cs="Times New Roman"/>
          <w:b/>
          <w:szCs w:val="24"/>
        </w:rPr>
        <w:t xml:space="preserve"> и </w:t>
      </w:r>
      <w:proofErr w:type="spellStart"/>
      <w:r w:rsidRPr="008232A4">
        <w:rPr>
          <w:rFonts w:eastAsia="Calibri" w:cs="Times New Roman"/>
          <w:b/>
          <w:szCs w:val="24"/>
        </w:rPr>
        <w:t>Феркон</w:t>
      </w:r>
      <w:proofErr w:type="spellEnd"/>
      <w:r w:rsidRPr="008232A4">
        <w:rPr>
          <w:rFonts w:eastAsia="Calibri" w:cs="Times New Roman"/>
          <w:b/>
          <w:szCs w:val="24"/>
        </w:rPr>
        <w:t>.</w:t>
      </w:r>
    </w:p>
    <w:p w14:paraId="3F54DB59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– </w:t>
      </w:r>
      <w:proofErr w:type="spellStart"/>
      <w:r w:rsidRPr="008232A4">
        <w:rPr>
          <w:rFonts w:eastAsia="Calibri" w:cs="Times New Roman"/>
          <w:szCs w:val="24"/>
        </w:rPr>
        <w:t>Биотроф</w:t>
      </w:r>
      <w:proofErr w:type="spellEnd"/>
      <w:r w:rsidRPr="008232A4">
        <w:rPr>
          <w:rFonts w:eastAsia="Calibri" w:cs="Times New Roman"/>
          <w:szCs w:val="24"/>
        </w:rPr>
        <w:t xml:space="preserve"> – закваска, содержащая в своем составе молочнокислые бактерии, используется для силосования всех трав, включая кукурузу. Расход 1л на 15т зеленой массы.</w:t>
      </w:r>
    </w:p>
    <w:p w14:paraId="356FB6C8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lastRenderedPageBreak/>
        <w:t xml:space="preserve">– </w:t>
      </w:r>
      <w:proofErr w:type="spellStart"/>
      <w:r w:rsidRPr="008232A4">
        <w:rPr>
          <w:rFonts w:eastAsia="Calibri" w:cs="Times New Roman"/>
          <w:szCs w:val="24"/>
        </w:rPr>
        <w:t>Биосиб</w:t>
      </w:r>
      <w:proofErr w:type="spellEnd"/>
      <w:r w:rsidRPr="008232A4">
        <w:rPr>
          <w:rFonts w:eastAsia="Calibri" w:cs="Times New Roman"/>
          <w:szCs w:val="24"/>
        </w:rPr>
        <w:t xml:space="preserve"> – закваска, состоящая из молочнокислых и </w:t>
      </w:r>
      <w:proofErr w:type="spellStart"/>
      <w:r w:rsidRPr="008232A4">
        <w:rPr>
          <w:rFonts w:eastAsia="Calibri" w:cs="Times New Roman"/>
          <w:szCs w:val="24"/>
        </w:rPr>
        <w:t>пропионовкислых</w:t>
      </w:r>
      <w:proofErr w:type="spellEnd"/>
      <w:r w:rsidRPr="008232A4">
        <w:rPr>
          <w:rFonts w:eastAsia="Calibri" w:cs="Times New Roman"/>
          <w:szCs w:val="24"/>
        </w:rPr>
        <w:t xml:space="preserve"> бактерий. Рекомендована для силосования трав с </w:t>
      </w:r>
      <w:proofErr w:type="spellStart"/>
      <w:r w:rsidRPr="008232A4">
        <w:rPr>
          <w:rFonts w:eastAsia="Calibri" w:cs="Times New Roman"/>
          <w:szCs w:val="24"/>
        </w:rPr>
        <w:t>одержанием</w:t>
      </w:r>
      <w:proofErr w:type="spellEnd"/>
      <w:r w:rsidRPr="008232A4">
        <w:rPr>
          <w:rFonts w:eastAsia="Calibri" w:cs="Times New Roman"/>
          <w:szCs w:val="24"/>
        </w:rPr>
        <w:t xml:space="preserve"> СВ 25-40%, фуражного зерна повышенной влажности и корне-клубнеплодов. Расход на 1т массы 15мл с предварительной активацией или 50-70мл без активации.</w:t>
      </w:r>
    </w:p>
    <w:p w14:paraId="19C3DB25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– </w:t>
      </w:r>
      <w:proofErr w:type="spellStart"/>
      <w:r w:rsidRPr="008232A4">
        <w:rPr>
          <w:rFonts w:eastAsia="Calibri" w:cs="Times New Roman"/>
          <w:szCs w:val="24"/>
        </w:rPr>
        <w:t>Феркон</w:t>
      </w:r>
      <w:proofErr w:type="spellEnd"/>
      <w:r w:rsidRPr="008232A4">
        <w:rPr>
          <w:rFonts w:eastAsia="Calibri" w:cs="Times New Roman"/>
          <w:szCs w:val="24"/>
        </w:rPr>
        <w:t xml:space="preserve"> – </w:t>
      </w:r>
      <w:proofErr w:type="spellStart"/>
      <w:r w:rsidRPr="008232A4">
        <w:rPr>
          <w:rFonts w:eastAsia="Calibri" w:cs="Times New Roman"/>
          <w:szCs w:val="24"/>
        </w:rPr>
        <w:t>полиферментный</w:t>
      </w:r>
      <w:proofErr w:type="spellEnd"/>
      <w:r w:rsidRPr="008232A4">
        <w:rPr>
          <w:rFonts w:eastAsia="Calibri" w:cs="Times New Roman"/>
          <w:szCs w:val="24"/>
        </w:rPr>
        <w:t xml:space="preserve"> препарат, содержит комплекс ферментов, обеспечивающих гидролиз сложных углеводов (целлюлозы, гемицеллюлозы, </w:t>
      </w:r>
      <w:proofErr w:type="spellStart"/>
      <w:r w:rsidRPr="008232A4">
        <w:rPr>
          <w:rFonts w:eastAsia="Calibri" w:cs="Times New Roman"/>
          <w:szCs w:val="24"/>
        </w:rPr>
        <w:t>пентозанов</w:t>
      </w:r>
      <w:proofErr w:type="spellEnd"/>
      <w:r w:rsidRPr="008232A4">
        <w:rPr>
          <w:rFonts w:eastAsia="Calibri" w:cs="Times New Roman"/>
          <w:szCs w:val="24"/>
        </w:rPr>
        <w:t xml:space="preserve">, пектиновых веществ) до глюкозы и других </w:t>
      </w:r>
      <w:proofErr w:type="spellStart"/>
      <w:r w:rsidRPr="008232A4">
        <w:rPr>
          <w:rFonts w:eastAsia="Calibri" w:cs="Times New Roman"/>
          <w:szCs w:val="24"/>
        </w:rPr>
        <w:t>моносахаров</w:t>
      </w:r>
      <w:proofErr w:type="spellEnd"/>
      <w:r w:rsidRPr="008232A4">
        <w:rPr>
          <w:rFonts w:eastAsia="Calibri" w:cs="Times New Roman"/>
          <w:szCs w:val="24"/>
        </w:rPr>
        <w:t xml:space="preserve"> доступных молочнокислым бактериям. Расход в виде водной суспензии 4 л на тонну.</w:t>
      </w:r>
    </w:p>
    <w:p w14:paraId="123E0766" w14:textId="09BACEAC" w:rsid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Консерванты не рекомендуется применять при влажности исходно сырья более 75%, так как они будут вытекать с выделяемым соком</w:t>
      </w:r>
    </w:p>
    <w:p w14:paraId="6489CB3E" w14:textId="77777777" w:rsid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</w:p>
    <w:p w14:paraId="64A4C7C8" w14:textId="1884B0B8" w:rsidR="008232A4" w:rsidRPr="00747452" w:rsidRDefault="008232A4" w:rsidP="008232A4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4</w:t>
      </w:r>
      <w:r w:rsidRPr="00747452">
        <w:rPr>
          <w:rFonts w:eastAsia="Times New Roman" w:cs="Times New Roman"/>
          <w:b/>
          <w:szCs w:val="24"/>
          <w:lang w:eastAsia="ru-RU"/>
        </w:rPr>
        <w:t xml:space="preserve">. </w:t>
      </w:r>
      <w:r w:rsidRPr="008232A4">
        <w:rPr>
          <w:rFonts w:eastAsia="Times New Roman" w:cs="Times New Roman"/>
          <w:b/>
          <w:szCs w:val="24"/>
          <w:lang w:eastAsia="ru-RU"/>
        </w:rPr>
        <w:t>ХИМИЧЕСКИЙ СОСТАВ, ПИТАТЕЛЬНОСТЬ СИЛОСА И ЕГО ИСПОЛЬЗОВАНИЕ ПРИ КОРМЛЕНИИ ЖИВОТНЫХ</w:t>
      </w:r>
    </w:p>
    <w:p w14:paraId="20D07AFB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Все эти меры помогают сохранить питательные вещества в силосе. При правильной закладке потери составляют 15-20%, при нарушении – могут достигать 50%.</w:t>
      </w:r>
    </w:p>
    <w:p w14:paraId="790AB444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Доброкачественный силос из различных трав по своей питательности и биологической ценности почти не отличается от травы. Количество протеина, жира, клетчатки, минеральных веществ и каротина в силосе практически не изменяется. В 1кг силоса содержится 0,17-0,24 ЭКЕ (0,14-0,21 </w:t>
      </w:r>
      <w:proofErr w:type="spellStart"/>
      <w:r w:rsidRPr="008232A4">
        <w:rPr>
          <w:rFonts w:eastAsia="Calibri" w:cs="Times New Roman"/>
          <w:szCs w:val="24"/>
        </w:rPr>
        <w:t>к.е</w:t>
      </w:r>
      <w:proofErr w:type="spellEnd"/>
      <w:r w:rsidRPr="008232A4">
        <w:rPr>
          <w:rFonts w:eastAsia="Calibri" w:cs="Times New Roman"/>
          <w:szCs w:val="24"/>
        </w:rPr>
        <w:t>.), 14-28г ПП и 10-28мг каротина. Уменьшается лишь содержание сахаров на 60-90% за счет образования органических кислот, которые по своим энергетическим свойствам незначительно уступают простым сахарам и легко усваиваются.</w:t>
      </w:r>
    </w:p>
    <w:p w14:paraId="2AB280AD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В свиноводстве и птицеводстве широко применяется комбинированный силос. Сырьем для его приготовления служат початки кукурузы, морковь, свекла, картофель, бахчевые, дробленое зерно и </w:t>
      </w:r>
      <w:proofErr w:type="spellStart"/>
      <w:r w:rsidRPr="008232A4">
        <w:rPr>
          <w:rFonts w:eastAsia="Calibri" w:cs="Times New Roman"/>
          <w:szCs w:val="24"/>
        </w:rPr>
        <w:t>зерноотходы</w:t>
      </w:r>
      <w:proofErr w:type="spellEnd"/>
      <w:r w:rsidRPr="008232A4">
        <w:rPr>
          <w:rFonts w:eastAsia="Calibri" w:cs="Times New Roman"/>
          <w:szCs w:val="24"/>
        </w:rPr>
        <w:t xml:space="preserve"> и т.д. В состав комбинированного силоса должно входить не менее 2-3 компонентов. Такой силос более богат протеином, углеводами, каротином и содержит меньше клетчатки. При заготовке компоненты подбираются так, чтобы оптимальная влажность сырья составляла 60-70%. Продолжительность закладки не более 2-3 дней. Корнеплоды, картофель, тыкву, кабачки, зеленую массу измельчают до частиц длиной 1-2см, для птиц – около 0,5см, а зерновые корма до состояния дерти.</w:t>
      </w:r>
    </w:p>
    <w:p w14:paraId="1CFF3CF3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Силос является одним из основных кормов в зимне-стойловый период. Для крупного рогатого скота он может занимать в структуре рациона 40-60-% по питательности. В зависимости от продуктивности коровам его дают 15-</w:t>
      </w:r>
      <w:smartTag w:uri="urn:schemas-microsoft-com:office:smarttags" w:element="metricconverter">
        <w:smartTagPr>
          <w:attr w:name="ProductID" w:val="30 кг"/>
        </w:smartTagPr>
        <w:r w:rsidRPr="008232A4">
          <w:rPr>
            <w:rFonts w:eastAsia="Calibri" w:cs="Times New Roman"/>
            <w:szCs w:val="24"/>
          </w:rPr>
          <w:t>30 кг</w:t>
        </w:r>
      </w:smartTag>
      <w:r w:rsidRPr="008232A4">
        <w:rPr>
          <w:rFonts w:eastAsia="Calibri" w:cs="Times New Roman"/>
          <w:szCs w:val="24"/>
        </w:rPr>
        <w:t xml:space="preserve"> на голову в сутки, молодняку 0,5-18кг в зависимости от возраста, на откорме до 40кг.</w:t>
      </w:r>
    </w:p>
    <w:p w14:paraId="473A5B8C" w14:textId="06D1F06D" w:rsid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Овцам, в зависимости от физиологического состояния и породы – от 0,6 и до </w:t>
      </w:r>
      <w:smartTag w:uri="urn:schemas-microsoft-com:office:smarttags" w:element="metricconverter">
        <w:smartTagPr>
          <w:attr w:name="ProductID" w:val="4 кг"/>
        </w:smartTagPr>
        <w:r w:rsidRPr="008232A4">
          <w:rPr>
            <w:rFonts w:eastAsia="Calibri" w:cs="Times New Roman"/>
            <w:szCs w:val="24"/>
          </w:rPr>
          <w:t>4 кг</w:t>
        </w:r>
      </w:smartTag>
      <w:r w:rsidRPr="008232A4">
        <w:rPr>
          <w:rFonts w:eastAsia="Calibri" w:cs="Times New Roman"/>
          <w:szCs w:val="24"/>
        </w:rPr>
        <w:t xml:space="preserve"> в сутки. Рабочим лошадям – 15-</w:t>
      </w:r>
      <w:smartTag w:uri="urn:schemas-microsoft-com:office:smarttags" w:element="metricconverter">
        <w:smartTagPr>
          <w:attr w:name="ProductID" w:val="25 кг"/>
        </w:smartTagPr>
        <w:r w:rsidRPr="008232A4">
          <w:rPr>
            <w:rFonts w:eastAsia="Calibri" w:cs="Times New Roman"/>
            <w:szCs w:val="24"/>
          </w:rPr>
          <w:t>25 кг</w:t>
        </w:r>
      </w:smartTag>
      <w:r w:rsidRPr="008232A4">
        <w:rPr>
          <w:rFonts w:eastAsia="Calibri" w:cs="Times New Roman"/>
          <w:szCs w:val="24"/>
        </w:rPr>
        <w:t>. Свиньям и птице скармливается комбинированный си</w:t>
      </w:r>
      <w:r w:rsidRPr="008232A4">
        <w:rPr>
          <w:rFonts w:eastAsia="Calibri" w:cs="Times New Roman"/>
          <w:szCs w:val="24"/>
        </w:rPr>
        <w:lastRenderedPageBreak/>
        <w:t>лос, в рационе свиней он может составлять 40-50% по питательности. Свиноматке в сутки дают примерно -5-</w:t>
      </w:r>
      <w:smartTag w:uri="urn:schemas-microsoft-com:office:smarttags" w:element="metricconverter">
        <w:smartTagPr>
          <w:attr w:name="ProductID" w:val="6 кг"/>
        </w:smartTagPr>
        <w:r w:rsidRPr="008232A4">
          <w:rPr>
            <w:rFonts w:eastAsia="Calibri" w:cs="Times New Roman"/>
            <w:szCs w:val="24"/>
          </w:rPr>
          <w:t>6 кг</w:t>
        </w:r>
      </w:smartTag>
      <w:r w:rsidRPr="008232A4">
        <w:rPr>
          <w:rFonts w:eastAsia="Calibri" w:cs="Times New Roman"/>
          <w:szCs w:val="24"/>
        </w:rPr>
        <w:t xml:space="preserve">, курам до </w:t>
      </w:r>
      <w:smartTag w:uri="urn:schemas-microsoft-com:office:smarttags" w:element="metricconverter">
        <w:smartTagPr>
          <w:attr w:name="ProductID" w:val="50 г"/>
        </w:smartTagPr>
        <w:r w:rsidRPr="008232A4">
          <w:rPr>
            <w:rFonts w:eastAsia="Calibri" w:cs="Times New Roman"/>
            <w:szCs w:val="24"/>
          </w:rPr>
          <w:t>50 г</w:t>
        </w:r>
      </w:smartTag>
      <w:r w:rsidRPr="008232A4">
        <w:rPr>
          <w:rFonts w:eastAsia="Calibri" w:cs="Times New Roman"/>
          <w:szCs w:val="24"/>
        </w:rPr>
        <w:t xml:space="preserve"> в сутки</w:t>
      </w:r>
    </w:p>
    <w:p w14:paraId="24D6EF3D" w14:textId="77777777" w:rsid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</w:p>
    <w:p w14:paraId="06E2C9DB" w14:textId="4D4CE9AA" w:rsidR="008232A4" w:rsidRPr="00747452" w:rsidRDefault="008232A4" w:rsidP="008232A4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8232A4">
        <w:rPr>
          <w:rFonts w:eastAsia="Times New Roman" w:cs="Times New Roman"/>
          <w:b/>
          <w:szCs w:val="24"/>
          <w:lang w:eastAsia="ru-RU"/>
        </w:rPr>
        <w:t>5. ХИМИЧЕСКИЙ СОСТАВ, ПИТАТЕЛЬНОСТЬ СЕНАЖА И ЕГО ИСПОЛЬЗОВАНИЕ ПРИ КОРМЛЕНИИ ЖИВОТНЫХ</w:t>
      </w:r>
    </w:p>
    <w:p w14:paraId="18B3F431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Сенаж – это разновидность консервированного корма, получаемого из провяленных до влажности 40-55% многолетних и однолетних трав.</w:t>
      </w:r>
    </w:p>
    <w:p w14:paraId="4AABC947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szCs w:val="24"/>
        </w:rPr>
      </w:pPr>
      <w:r w:rsidRPr="008232A4">
        <w:rPr>
          <w:rFonts w:eastAsia="Calibri" w:cs="Times New Roman"/>
          <w:szCs w:val="24"/>
        </w:rPr>
        <w:t xml:space="preserve">Он характеризуется невысокой кислотностью, хорошими вкусовыми качествами и диетическими свойствами. Сенаж отличается хорошей </w:t>
      </w:r>
      <w:proofErr w:type="spellStart"/>
      <w:r w:rsidRPr="008232A4">
        <w:rPr>
          <w:rFonts w:eastAsia="Calibri" w:cs="Times New Roman"/>
          <w:szCs w:val="24"/>
        </w:rPr>
        <w:t>поедаемостью</w:t>
      </w:r>
      <w:proofErr w:type="spellEnd"/>
      <w:r w:rsidRPr="008232A4">
        <w:rPr>
          <w:rFonts w:eastAsia="Calibri" w:cs="Times New Roman"/>
          <w:szCs w:val="24"/>
        </w:rPr>
        <w:t>, усвояемостью и высокой питательностью.</w:t>
      </w:r>
    </w:p>
    <w:p w14:paraId="3B557B97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В отличие от силоса консервирование </w:t>
      </w:r>
      <w:proofErr w:type="spellStart"/>
      <w:r w:rsidRPr="008232A4">
        <w:rPr>
          <w:rFonts w:eastAsia="Calibri" w:cs="Times New Roman"/>
          <w:szCs w:val="24"/>
        </w:rPr>
        <w:t>сенажируемой</w:t>
      </w:r>
      <w:proofErr w:type="spellEnd"/>
      <w:r w:rsidRPr="008232A4">
        <w:rPr>
          <w:rFonts w:eastAsia="Calibri" w:cs="Times New Roman"/>
          <w:szCs w:val="24"/>
        </w:rPr>
        <w:t xml:space="preserve"> провяленной зеленой массы происходит за счет физиологической сухости среды. В процессе </w:t>
      </w:r>
      <w:proofErr w:type="spellStart"/>
      <w:r w:rsidRPr="008232A4">
        <w:rPr>
          <w:rFonts w:eastAsia="Calibri" w:cs="Times New Roman"/>
          <w:szCs w:val="24"/>
        </w:rPr>
        <w:t>провяливания</w:t>
      </w:r>
      <w:proofErr w:type="spellEnd"/>
      <w:r w:rsidRPr="008232A4">
        <w:rPr>
          <w:rFonts w:eastAsia="Calibri" w:cs="Times New Roman"/>
          <w:szCs w:val="24"/>
        </w:rPr>
        <w:t xml:space="preserve"> повышается водоудерживающая сила растительных клеток, которая превышает сосущую силу большинства бактерий. При влажности 45...55% клетки растений удерживают воду с силой, которую не в состоянии преодолеть многие виды бактерий, в первую очередь на </w:t>
      </w:r>
      <w:proofErr w:type="spellStart"/>
      <w:r w:rsidRPr="008232A4">
        <w:rPr>
          <w:rFonts w:eastAsia="Calibri" w:cs="Times New Roman"/>
          <w:szCs w:val="24"/>
        </w:rPr>
        <w:t>маслянокислые</w:t>
      </w:r>
      <w:proofErr w:type="spellEnd"/>
      <w:r w:rsidRPr="008232A4">
        <w:rPr>
          <w:rFonts w:eastAsia="Calibri" w:cs="Times New Roman"/>
          <w:szCs w:val="24"/>
        </w:rPr>
        <w:t xml:space="preserve"> организмы и гнилостная микрофлора. При этом число молочнокислых бактерий возрастает более чем в 200 раз.</w:t>
      </w:r>
    </w:p>
    <w:p w14:paraId="59731EAE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При заготовке сенажа в результате испарения свободной воды в растениях значительно повышается концентрация питательных веществ. С повышением содержания сухого вещества до 45% количество кормовых единиц, </w:t>
      </w:r>
      <w:proofErr w:type="spellStart"/>
      <w:r w:rsidRPr="008232A4">
        <w:rPr>
          <w:rFonts w:eastAsia="Calibri" w:cs="Times New Roman"/>
          <w:szCs w:val="24"/>
        </w:rPr>
        <w:t>переваримого</w:t>
      </w:r>
      <w:proofErr w:type="spellEnd"/>
      <w:r w:rsidRPr="008232A4">
        <w:rPr>
          <w:rFonts w:eastAsia="Calibri" w:cs="Times New Roman"/>
          <w:szCs w:val="24"/>
        </w:rPr>
        <w:t xml:space="preserve"> протеина и других питательных веществ повышается в 1,5...2,0 раза по сравнению с силосом.</w:t>
      </w:r>
    </w:p>
    <w:p w14:paraId="306CD659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Технология заготовки сенажа включает в себя те же самые операции, что и силосование. Обязательным условием здесь остается </w:t>
      </w:r>
      <w:proofErr w:type="spellStart"/>
      <w:r w:rsidRPr="008232A4">
        <w:rPr>
          <w:rFonts w:eastAsia="Calibri" w:cs="Times New Roman"/>
          <w:szCs w:val="24"/>
        </w:rPr>
        <w:t>провяливание</w:t>
      </w:r>
      <w:proofErr w:type="spellEnd"/>
      <w:r w:rsidRPr="008232A4">
        <w:rPr>
          <w:rFonts w:eastAsia="Calibri" w:cs="Times New Roman"/>
          <w:szCs w:val="24"/>
        </w:rPr>
        <w:t>.</w:t>
      </w:r>
    </w:p>
    <w:p w14:paraId="5A67E5B4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Для заготовки сенажа наиболее целесообразно использовать многолетние бобовые травы и бобово-злаковые смеси, т.к. </w:t>
      </w:r>
      <w:proofErr w:type="spellStart"/>
      <w:r w:rsidRPr="008232A4">
        <w:rPr>
          <w:rFonts w:eastAsia="Calibri" w:cs="Times New Roman"/>
          <w:szCs w:val="24"/>
        </w:rPr>
        <w:t>силосуемость</w:t>
      </w:r>
      <w:proofErr w:type="spellEnd"/>
      <w:r w:rsidRPr="008232A4">
        <w:rPr>
          <w:rFonts w:eastAsia="Calibri" w:cs="Times New Roman"/>
          <w:szCs w:val="24"/>
        </w:rPr>
        <w:t xml:space="preserve"> их не всегда удовлетворительная.</w:t>
      </w:r>
    </w:p>
    <w:p w14:paraId="5EE40E45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При вскрытии хранилища качество сенажа определяют по органолептическим показателям, обращая внимание на признаки порчи. Цвет хорошего сенажа должен быть серовато-зеленый, запах– ароматно-фруктовый.</w:t>
      </w:r>
    </w:p>
    <w:p w14:paraId="6E044BC6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Согласно ОСТа 23637-90 по химическим показателям сенаж подразделяется на 3 класса качества и </w:t>
      </w:r>
      <w:proofErr w:type="spellStart"/>
      <w:r w:rsidRPr="008232A4">
        <w:rPr>
          <w:rFonts w:eastAsia="Calibri" w:cs="Times New Roman"/>
          <w:szCs w:val="24"/>
        </w:rPr>
        <w:t>неклассный</w:t>
      </w:r>
      <w:proofErr w:type="spellEnd"/>
      <w:r w:rsidRPr="008232A4">
        <w:rPr>
          <w:rFonts w:eastAsia="Calibri" w:cs="Times New Roman"/>
          <w:szCs w:val="24"/>
        </w:rPr>
        <w:t>.</w:t>
      </w:r>
    </w:p>
    <w:p w14:paraId="35DBDB8C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В хорошем бобовом сенаже массовая доля СВ должна составлять в 40-55%, сырого протеина – 16-12%. В злаковом и бобово-злаковом сенаже соответственно– 40-60% и 14-10%. В любом сенаже первого класса качества не должно содержаться масляной кислоты, максимально допустимое количество масляной кислоты 0,2%.</w:t>
      </w:r>
    </w:p>
    <w:p w14:paraId="4E8263FF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Норма скармливания сенажа в зависимости от влажности и качества составляет:</w:t>
      </w:r>
    </w:p>
    <w:p w14:paraId="7B431B2E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lastRenderedPageBreak/>
        <w:t>– взрослому крупному рогатому скоту – 20-</w:t>
      </w:r>
      <w:smartTag w:uri="urn:schemas-microsoft-com:office:smarttags" w:element="metricconverter">
        <w:smartTagPr>
          <w:attr w:name="ProductID" w:val="30 кг"/>
        </w:smartTagPr>
        <w:r w:rsidRPr="008232A4">
          <w:rPr>
            <w:rFonts w:eastAsia="Calibri" w:cs="Times New Roman"/>
            <w:szCs w:val="24"/>
          </w:rPr>
          <w:t>30 кг</w:t>
        </w:r>
      </w:smartTag>
      <w:r w:rsidRPr="008232A4">
        <w:rPr>
          <w:rFonts w:eastAsia="Calibri" w:cs="Times New Roman"/>
          <w:szCs w:val="24"/>
        </w:rPr>
        <w:t xml:space="preserve"> в сутки;</w:t>
      </w:r>
    </w:p>
    <w:p w14:paraId="5876A2FA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– молодняку до 12 месяцев – 10-</w:t>
      </w:r>
      <w:smartTag w:uri="urn:schemas-microsoft-com:office:smarttags" w:element="metricconverter">
        <w:smartTagPr>
          <w:attr w:name="ProductID" w:val="12 кг"/>
        </w:smartTagPr>
        <w:r w:rsidRPr="008232A4">
          <w:rPr>
            <w:rFonts w:eastAsia="Calibri" w:cs="Times New Roman"/>
            <w:szCs w:val="24"/>
          </w:rPr>
          <w:t>12 кг</w:t>
        </w:r>
      </w:smartTag>
      <w:r w:rsidRPr="008232A4">
        <w:rPr>
          <w:rFonts w:eastAsia="Calibri" w:cs="Times New Roman"/>
          <w:szCs w:val="24"/>
        </w:rPr>
        <w:t>;</w:t>
      </w:r>
    </w:p>
    <w:p w14:paraId="5A5746FB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 xml:space="preserve">– взрослым свиньям– до </w:t>
      </w:r>
      <w:smartTag w:uri="urn:schemas-microsoft-com:office:smarttags" w:element="metricconverter">
        <w:smartTagPr>
          <w:attr w:name="ProductID" w:val="6 кг"/>
        </w:smartTagPr>
        <w:r w:rsidRPr="008232A4">
          <w:rPr>
            <w:rFonts w:eastAsia="Calibri" w:cs="Times New Roman"/>
            <w:szCs w:val="24"/>
          </w:rPr>
          <w:t>6 кг</w:t>
        </w:r>
      </w:smartTag>
      <w:r w:rsidRPr="008232A4">
        <w:rPr>
          <w:rFonts w:eastAsia="Calibri" w:cs="Times New Roman"/>
          <w:szCs w:val="24"/>
        </w:rPr>
        <w:t>;</w:t>
      </w:r>
      <w:bookmarkStart w:id="0" w:name="_GoBack"/>
      <w:bookmarkEnd w:id="0"/>
    </w:p>
    <w:p w14:paraId="614AF62E" w14:textId="77777777" w:rsidR="008232A4" w:rsidRP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– лошадям – до 5-8 кг, молодняку старше 1 года – 3-4 кг.</w:t>
      </w:r>
    </w:p>
    <w:p w14:paraId="2DF40EA6" w14:textId="13D32B3D" w:rsid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8232A4">
        <w:rPr>
          <w:rFonts w:eastAsia="Calibri" w:cs="Times New Roman"/>
          <w:szCs w:val="24"/>
        </w:rPr>
        <w:t>– овцам – 3-4 кг, молодняку 1-1,5 кг.</w:t>
      </w:r>
    </w:p>
    <w:p w14:paraId="66BC1114" w14:textId="08B478A9" w:rsidR="00747452" w:rsidRPr="00747452" w:rsidRDefault="00747452" w:rsidP="00DA7313">
      <w:pPr>
        <w:pageBreakBefore/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747452">
        <w:rPr>
          <w:rFonts w:eastAsia="Times New Roman" w:cs="Times New Roman"/>
          <w:b/>
          <w:color w:val="000000"/>
          <w:kern w:val="36"/>
          <w:szCs w:val="24"/>
          <w:lang w:eastAsia="ru-RU"/>
        </w:rPr>
        <w:lastRenderedPageBreak/>
        <w:t xml:space="preserve">ВОПРОСЫ ДЛЯ САМОКОНТРОЛЯ </w:t>
      </w:r>
    </w:p>
    <w:p w14:paraId="57E814DD" w14:textId="31817D52" w:rsidR="00747452" w:rsidRPr="00747452" w:rsidRDefault="003F58B6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Что такое кормление, питание, корма, кормовые добавки и кормовые средства</w:t>
      </w:r>
      <w:r w:rsidR="00747452" w:rsidRPr="00747452">
        <w:rPr>
          <w:rFonts w:eastAsia="Times New Roman" w:cs="Times New Roman"/>
          <w:szCs w:val="24"/>
          <w:lang w:eastAsia="ru-RU"/>
        </w:rPr>
        <w:t>?</w:t>
      </w:r>
    </w:p>
    <w:p w14:paraId="7D755200" w14:textId="02C17F78" w:rsidR="00747452" w:rsidRPr="00747452" w:rsidRDefault="0063444D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 классифицируются корма</w:t>
      </w:r>
      <w:r w:rsidR="00994E63">
        <w:rPr>
          <w:rFonts w:eastAsia="Times New Roman" w:cs="Times New Roman"/>
          <w:szCs w:val="24"/>
          <w:lang w:eastAsia="ru-RU"/>
        </w:rPr>
        <w:t>?</w:t>
      </w:r>
    </w:p>
    <w:p w14:paraId="18D7C389" w14:textId="62B1DB61" w:rsidR="00747452" w:rsidRPr="00747452" w:rsidRDefault="0063444D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Питательная ценность зеленых кормов, корнеплодов и бахчевых. Использование в кормлении животных.</w:t>
      </w:r>
    </w:p>
    <w:p w14:paraId="28752A39" w14:textId="23386D76" w:rsidR="00AE7EA6" w:rsidRDefault="00AE7E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3CA2719B" w14:textId="77777777" w:rsidR="00747452" w:rsidRPr="00747452" w:rsidRDefault="00747452" w:rsidP="00747452">
      <w:pPr>
        <w:tabs>
          <w:tab w:val="left" w:pos="993"/>
        </w:tabs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СПИСОК ИСПОЛЬЗОВАННОЙ ЛИТЕРАТУРЫ</w:t>
      </w:r>
    </w:p>
    <w:p w14:paraId="70DA928F" w14:textId="77777777" w:rsidR="00994E63" w:rsidRPr="00994E63" w:rsidRDefault="00747452" w:rsidP="00994E63">
      <w:pPr>
        <w:numPr>
          <w:ilvl w:val="0"/>
          <w:numId w:val="23"/>
        </w:numPr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 </w:t>
      </w:r>
      <w:r w:rsidR="00994E63" w:rsidRPr="00994E63">
        <w:rPr>
          <w:rFonts w:eastAsia="Times New Roman" w:cs="Times New Roman"/>
          <w:szCs w:val="24"/>
          <w:lang w:eastAsia="ru-RU"/>
        </w:rPr>
        <w:t xml:space="preserve">Токарев, В. С. Кормление животных с основами </w:t>
      </w:r>
      <w:proofErr w:type="gramStart"/>
      <w:r w:rsidR="00994E63" w:rsidRPr="00994E63">
        <w:rPr>
          <w:rFonts w:eastAsia="Times New Roman" w:cs="Times New Roman"/>
          <w:szCs w:val="24"/>
          <w:lang w:eastAsia="ru-RU"/>
        </w:rPr>
        <w:t>кормопроизводства :</w:t>
      </w:r>
      <w:proofErr w:type="gramEnd"/>
      <w:r w:rsidR="00994E63"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>. – Москва: ООО "Научно-издательский центр ИНФРА-М", 2019. – 592 с. – URL: http://new.znanium.com/go.php?id=1013694.</w:t>
      </w:r>
    </w:p>
    <w:p w14:paraId="0C356E6A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Т. А. Корма и кормовые добавки для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Магистратура/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Т. А. – Санкт-Петербург: Лань, 2022. – 304 с. – URL: https://e.lanbook.com/book/210464.</w:t>
      </w:r>
    </w:p>
    <w:p w14:paraId="78D992B9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Ф. С. Рациональное 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учебное пособие;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Ф. С. – Санкт-Петербург: Лань, 2022. – 364 с. – URL: https://e.lanbook.com/book/206411.</w:t>
      </w:r>
    </w:p>
    <w:p w14:paraId="76C1BBE4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метод. указания по выполнению курсовой работы для студентов заочной формы обучения направлений 36.03.02 – Зоотехния и 35.03.07 – Технология пр-ва и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перераб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. с.-х. продукции / сост.: В. И.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Трухачев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З. Злыднев, А. П.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Марынич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А. М.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Андрушко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И. Г. Сердюков ;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СтГАУ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. – Ставрополь: АГРУС, 2017.</w:t>
      </w:r>
    </w:p>
    <w:p w14:paraId="015209C6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"Зоотехния"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"Ветеринария"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1/под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М.:РГАУ – МСХА, 2010. – 341 с.</w:t>
      </w:r>
    </w:p>
    <w:p w14:paraId="247033C9" w14:textId="60597EA6" w:rsidR="00747452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""Зоотехния""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""Ветеринария""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2/под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М.:РГАУ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-МСХА, 2010. – 565 с.</w:t>
      </w:r>
    </w:p>
    <w:p w14:paraId="249619B9" w14:textId="77777777" w:rsidR="006F4FAC" w:rsidRPr="00747452" w:rsidRDefault="0064569C" w:rsidP="00DB25BE">
      <w:pPr>
        <w:rPr>
          <w:lang w:val="en-US"/>
        </w:rPr>
      </w:pPr>
    </w:p>
    <w:sectPr w:rsidR="006F4FAC" w:rsidRPr="00747452" w:rsidSect="00AE7EA6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94315" w14:textId="77777777" w:rsidR="0064569C" w:rsidRDefault="0064569C" w:rsidP="008B6D7C">
      <w:r>
        <w:separator/>
      </w:r>
    </w:p>
  </w:endnote>
  <w:endnote w:type="continuationSeparator" w:id="0">
    <w:p w14:paraId="0E6ECAE6" w14:textId="77777777" w:rsidR="0064569C" w:rsidRDefault="0064569C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242398CA" w14:textId="6E368661" w:rsidR="00BB03E6" w:rsidRDefault="00BB03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2AB">
          <w:rPr>
            <w:noProof/>
          </w:rPr>
          <w:t>13</w:t>
        </w:r>
        <w:r>
          <w:fldChar w:fldCharType="end"/>
        </w:r>
      </w:p>
    </w:sdtContent>
  </w:sdt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0EC85" w14:textId="77777777" w:rsidR="0064569C" w:rsidRDefault="0064569C" w:rsidP="008B6D7C">
      <w:r>
        <w:separator/>
      </w:r>
    </w:p>
  </w:footnote>
  <w:footnote w:type="continuationSeparator" w:id="0">
    <w:p w14:paraId="03451D9E" w14:textId="77777777" w:rsidR="0064569C" w:rsidRDefault="0064569C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AE9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D03515"/>
    <w:multiLevelType w:val="multilevel"/>
    <w:tmpl w:val="3EDC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D03A8C"/>
    <w:multiLevelType w:val="hybridMultilevel"/>
    <w:tmpl w:val="A8123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8F21C6"/>
    <w:multiLevelType w:val="multilevel"/>
    <w:tmpl w:val="BA6C5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0"/>
  </w:num>
  <w:num w:numId="5">
    <w:abstractNumId w:val="0"/>
  </w:num>
  <w:num w:numId="6">
    <w:abstractNumId w:val="7"/>
  </w:num>
  <w:num w:numId="7">
    <w:abstractNumId w:val="5"/>
  </w:num>
  <w:num w:numId="8">
    <w:abstractNumId w:val="25"/>
  </w:num>
  <w:num w:numId="9">
    <w:abstractNumId w:val="23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"/>
  </w:num>
  <w:num w:numId="17">
    <w:abstractNumId w:val="18"/>
  </w:num>
  <w:num w:numId="18">
    <w:abstractNumId w:val="17"/>
  </w:num>
  <w:num w:numId="19">
    <w:abstractNumId w:val="10"/>
  </w:num>
  <w:num w:numId="20">
    <w:abstractNumId w:val="4"/>
  </w:num>
  <w:num w:numId="21">
    <w:abstractNumId w:val="6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10206"/>
    <w:rsid w:val="00020A18"/>
    <w:rsid w:val="00031950"/>
    <w:rsid w:val="0004576D"/>
    <w:rsid w:val="000E68A7"/>
    <w:rsid w:val="001452AB"/>
    <w:rsid w:val="00195A5E"/>
    <w:rsid w:val="001A14D3"/>
    <w:rsid w:val="002415CB"/>
    <w:rsid w:val="00253778"/>
    <w:rsid w:val="002749D8"/>
    <w:rsid w:val="0028467A"/>
    <w:rsid w:val="0038290F"/>
    <w:rsid w:val="003E76B2"/>
    <w:rsid w:val="003F58B6"/>
    <w:rsid w:val="004012D3"/>
    <w:rsid w:val="00433272"/>
    <w:rsid w:val="00484F93"/>
    <w:rsid w:val="00494303"/>
    <w:rsid w:val="004C5FA3"/>
    <w:rsid w:val="00502C49"/>
    <w:rsid w:val="00632B43"/>
    <w:rsid w:val="0063444D"/>
    <w:rsid w:val="0064569C"/>
    <w:rsid w:val="0067574E"/>
    <w:rsid w:val="00676BE1"/>
    <w:rsid w:val="00684A5C"/>
    <w:rsid w:val="00686BB8"/>
    <w:rsid w:val="00747452"/>
    <w:rsid w:val="007A5A94"/>
    <w:rsid w:val="008232A4"/>
    <w:rsid w:val="00845D2C"/>
    <w:rsid w:val="00846D19"/>
    <w:rsid w:val="008B6D7C"/>
    <w:rsid w:val="008C4AF5"/>
    <w:rsid w:val="008F5A1B"/>
    <w:rsid w:val="00994E63"/>
    <w:rsid w:val="009A3F92"/>
    <w:rsid w:val="009B7564"/>
    <w:rsid w:val="009F271F"/>
    <w:rsid w:val="00A24808"/>
    <w:rsid w:val="00A35860"/>
    <w:rsid w:val="00A377B0"/>
    <w:rsid w:val="00A75A3B"/>
    <w:rsid w:val="00AD46B5"/>
    <w:rsid w:val="00AE7EA6"/>
    <w:rsid w:val="00AF0089"/>
    <w:rsid w:val="00AF7145"/>
    <w:rsid w:val="00B7224C"/>
    <w:rsid w:val="00BB03E6"/>
    <w:rsid w:val="00BE649D"/>
    <w:rsid w:val="00C21604"/>
    <w:rsid w:val="00C2365C"/>
    <w:rsid w:val="00C90515"/>
    <w:rsid w:val="00C93364"/>
    <w:rsid w:val="00CC1DA9"/>
    <w:rsid w:val="00CD3FE7"/>
    <w:rsid w:val="00D909A0"/>
    <w:rsid w:val="00DA7313"/>
    <w:rsid w:val="00DB23BB"/>
    <w:rsid w:val="00DB25BE"/>
    <w:rsid w:val="00DC3872"/>
    <w:rsid w:val="00E94521"/>
    <w:rsid w:val="00EA0A6F"/>
    <w:rsid w:val="00F020F3"/>
    <w:rsid w:val="00F14646"/>
    <w:rsid w:val="00F37319"/>
    <w:rsid w:val="00F771ED"/>
    <w:rsid w:val="00F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00FA46A5-B58A-4630-9165-111F73F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833">
          <w:marLeft w:val="835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273">
          <w:marLeft w:val="835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768">
          <w:marLeft w:val="835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487">
          <w:marLeft w:val="835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93">
          <w:marLeft w:val="835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13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10</cp:revision>
  <cp:lastPrinted>2023-04-03T09:37:00Z</cp:lastPrinted>
  <dcterms:created xsi:type="dcterms:W3CDTF">2023-08-18T17:21:00Z</dcterms:created>
  <dcterms:modified xsi:type="dcterms:W3CDTF">2023-11-12T16:30:00Z</dcterms:modified>
</cp:coreProperties>
</file>