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F9CD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F42FD3">
      <w:pPr>
        <w:suppressAutoHyphens/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1E9FD2F9" w:rsidR="00747452" w:rsidRPr="00747452" w:rsidRDefault="00794923" w:rsidP="00F42FD3">
      <w:pPr>
        <w:suppressAutoHyphens/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Pr="00794923">
        <w:rPr>
          <w:rFonts w:eastAsia="Calibri" w:cs="Times New Roman"/>
          <w:b/>
          <w:bCs/>
          <w:color w:val="000000"/>
          <w:sz w:val="36"/>
          <w:szCs w:val="36"/>
        </w:rPr>
        <w:t xml:space="preserve">КОРМЛЕНИЕ </w:t>
      </w:r>
      <w:r w:rsidR="00F261DE" w:rsidRPr="00F261DE">
        <w:rPr>
          <w:rFonts w:eastAsia="Calibri" w:cs="Times New Roman"/>
          <w:b/>
          <w:bCs/>
          <w:color w:val="000000"/>
          <w:sz w:val="36"/>
          <w:szCs w:val="36"/>
        </w:rPr>
        <w:t>ПТИЦЫ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1BD37C41" w14:textId="77777777" w:rsidR="00F261DE" w:rsidRPr="00F261DE" w:rsidRDefault="00F261DE" w:rsidP="00F261DE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261DE">
        <w:rPr>
          <w:rFonts w:eastAsia="Times New Roman" w:cs="Times New Roman"/>
          <w:b/>
          <w:szCs w:val="24"/>
          <w:lang w:eastAsia="ru-RU"/>
        </w:rPr>
        <w:t>Биологические особенности и факторы полноценного питания птицы.</w:t>
      </w:r>
    </w:p>
    <w:p w14:paraId="1B527752" w14:textId="52768781" w:rsidR="00F261DE" w:rsidRPr="00F261DE" w:rsidRDefault="00F261DE" w:rsidP="00F261DE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261DE">
        <w:rPr>
          <w:rFonts w:eastAsia="Times New Roman" w:cs="Times New Roman"/>
          <w:b/>
          <w:szCs w:val="24"/>
          <w:lang w:eastAsia="ru-RU"/>
        </w:rPr>
        <w:t>Корма для птицы.</w:t>
      </w:r>
    </w:p>
    <w:p w14:paraId="45B856FC" w14:textId="154C94C0" w:rsidR="00F261DE" w:rsidRPr="00F261DE" w:rsidRDefault="00F261DE" w:rsidP="00F261DE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261DE">
        <w:rPr>
          <w:rFonts w:eastAsia="Times New Roman" w:cs="Times New Roman"/>
          <w:b/>
          <w:szCs w:val="24"/>
          <w:lang w:eastAsia="ru-RU"/>
        </w:rPr>
        <w:t xml:space="preserve">Кормление </w:t>
      </w:r>
      <w:r>
        <w:rPr>
          <w:rFonts w:eastAsia="Times New Roman" w:cs="Times New Roman"/>
          <w:b/>
          <w:szCs w:val="24"/>
          <w:lang w:eastAsia="ru-RU"/>
        </w:rPr>
        <w:t>кур-</w:t>
      </w:r>
      <w:r w:rsidRPr="00F261DE">
        <w:rPr>
          <w:rFonts w:eastAsia="Times New Roman" w:cs="Times New Roman"/>
          <w:b/>
          <w:szCs w:val="24"/>
          <w:lang w:eastAsia="ru-RU"/>
        </w:rPr>
        <w:t>несушек.</w:t>
      </w:r>
    </w:p>
    <w:p w14:paraId="70B92A62" w14:textId="5E8B47B0" w:rsidR="00330204" w:rsidRDefault="00F261DE" w:rsidP="00F261DE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261DE">
        <w:rPr>
          <w:rFonts w:eastAsia="Times New Roman" w:cs="Times New Roman"/>
          <w:b/>
          <w:szCs w:val="24"/>
          <w:lang w:eastAsia="ru-RU"/>
        </w:rPr>
        <w:t>Кормление молодняка птицы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14:paraId="2A3C18AC" w14:textId="6A52760F" w:rsidR="00F261DE" w:rsidRPr="00A75A3B" w:rsidRDefault="00F261DE" w:rsidP="00F261DE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261DE">
        <w:rPr>
          <w:rFonts w:eastAsia="Times New Roman" w:cs="Times New Roman"/>
          <w:b/>
          <w:szCs w:val="24"/>
          <w:lang w:eastAsia="ru-RU"/>
        </w:rPr>
        <w:t>Особенности кормления птицы других видов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44EBFE9B" w14:textId="166395C9" w:rsidR="00747452" w:rsidRPr="00E9683D" w:rsidRDefault="00794923" w:rsidP="00F42FD3">
      <w:pPr>
        <w:keepNext/>
        <w:suppressAutoHyphens/>
        <w:spacing w:line="360" w:lineRule="auto"/>
        <w:ind w:firstLine="709"/>
        <w:rPr>
          <w:rFonts w:eastAsia="Times New Roman" w:cs="Times New Roman"/>
          <w:caps/>
          <w:szCs w:val="24"/>
          <w:lang w:eastAsia="ru-RU"/>
        </w:rPr>
      </w:pPr>
      <w:r w:rsidRPr="00E9683D">
        <w:rPr>
          <w:rFonts w:eastAsia="Times New Roman" w:cs="Times New Roman"/>
          <w:b/>
          <w:caps/>
          <w:szCs w:val="24"/>
          <w:lang w:eastAsia="ru-RU"/>
        </w:rPr>
        <w:lastRenderedPageBreak/>
        <w:t xml:space="preserve">1. </w:t>
      </w:r>
      <w:r w:rsidR="00F261DE" w:rsidRPr="00F261DE">
        <w:rPr>
          <w:rFonts w:eastAsia="Times New Roman" w:cs="Times New Roman"/>
          <w:b/>
          <w:caps/>
          <w:szCs w:val="24"/>
          <w:lang w:eastAsia="ru-RU"/>
        </w:rPr>
        <w:t>Биологические особенности и факторы полноценного питания птицы</w:t>
      </w:r>
    </w:p>
    <w:p w14:paraId="100E483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 особенностям строения и функционирования пищеварительной системы птиц сл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дует отнести, прежде всего, отсутствие зубов в ротовой полости, поэтому птица заглатывает корм целиком. Из ротовой полости по пищеводу корм попадает в зоб, состоящий из левого и правого мешков (у гусей и уток вместо зоба имеется расширение в верхней части пищевода). Здесь корм подвергается частичному воздействию ферментов, содержащихся в корме и в</w:t>
      </w:r>
      <w:r w:rsidRPr="00F261DE">
        <w:rPr>
          <w:rFonts w:eastAsia="Calibri" w:cs="Times New Roman"/>
          <w:bCs/>
          <w:szCs w:val="24"/>
        </w:rPr>
        <w:t>ы</w:t>
      </w:r>
      <w:r w:rsidRPr="00F261DE">
        <w:rPr>
          <w:rFonts w:eastAsia="Calibri" w:cs="Times New Roman"/>
          <w:bCs/>
          <w:szCs w:val="24"/>
        </w:rPr>
        <w:t>деляемых микрофлорой. Зоб регулирует поступление корма в желудки: сухой или богатый Кл корм задерживается дольше, чем влажный, но время нахождения его в зобе не превышает 1-1,5 часа.</w:t>
      </w:r>
    </w:p>
    <w:p w14:paraId="0EF557CD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Из зоба корм постепенно переходит в железистый желудок, где подвергается возде</w:t>
      </w:r>
      <w:r w:rsidRPr="00F261DE">
        <w:rPr>
          <w:rFonts w:eastAsia="Calibri" w:cs="Times New Roman"/>
          <w:bCs/>
          <w:szCs w:val="24"/>
        </w:rPr>
        <w:t>й</w:t>
      </w:r>
      <w:r w:rsidRPr="00F261DE">
        <w:rPr>
          <w:rFonts w:eastAsia="Calibri" w:cs="Times New Roman"/>
          <w:bCs/>
          <w:szCs w:val="24"/>
        </w:rPr>
        <w:t>ствию пепсина и соляной кислоты, а затем в мышечный желудок, где интенсивно перетир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ется при помощи твердой роговой оболочки и гравия, который как бы выполняет роль зубов. Переполнение мышечного желудка кормами, богатыми Кл, особенно у молодняка в первую декаду выращивания, рефлекторно приостанавливает их эвакуацию из зоба. Молодняк худ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ет и может погибнуть от истощения при наполненном зобе. Поэтому молодняку в раннем возрасте скармливают зерновые корма без пленок и обеспечивают его гравием. При отсу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>ствии гравия корма в мышечном желудке перетираются не полностью, в результате чего п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реваримость их снижается, особенно цельного зерна, зеленой массы и травяной муки. В р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зультате около 20-30% питательных веществ корма не используется.</w:t>
      </w:r>
    </w:p>
    <w:p w14:paraId="7536039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Из мышечного желудка химус отдельными порциями поступает в двенадцатиперс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>ную кишку, а затем в тонкий отдел кишечника, где подвергается воздействию желчи и пищ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варительных соков поджелудочной и кишечных желез. При этом протеин животных кормов переваривается на 85-95%, растительных на 80-85%, однако, азотистую часть корма птицы используют только на 45-50%.</w:t>
      </w:r>
    </w:p>
    <w:p w14:paraId="34340FC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В начале толстого отдела кишечника у птицы хорошо развиты две слепые кишки, в которых происходит брожение пищи под действием микрофлоры. При этом происходит расщепление на 10-30% Кл химуса и </w:t>
      </w:r>
      <w:proofErr w:type="spellStart"/>
      <w:r w:rsidRPr="00F261DE">
        <w:rPr>
          <w:rFonts w:eastAsia="Calibri" w:cs="Times New Roman"/>
          <w:bCs/>
          <w:szCs w:val="24"/>
        </w:rPr>
        <w:t>микробиальный</w:t>
      </w:r>
      <w:proofErr w:type="spellEnd"/>
      <w:r w:rsidRPr="00F261DE">
        <w:rPr>
          <w:rFonts w:eastAsia="Calibri" w:cs="Times New Roman"/>
          <w:bCs/>
          <w:szCs w:val="24"/>
        </w:rPr>
        <w:t xml:space="preserve"> синтез витаминов В</w:t>
      </w:r>
      <w:r w:rsidRPr="00F261DE">
        <w:rPr>
          <w:rFonts w:eastAsia="Calibri" w:cs="Times New Roman"/>
          <w:bCs/>
          <w:szCs w:val="24"/>
          <w:vertAlign w:val="subscript"/>
        </w:rPr>
        <w:t>12</w:t>
      </w:r>
      <w:r w:rsidRPr="00F261DE">
        <w:rPr>
          <w:rFonts w:eastAsia="Calibri" w:cs="Times New Roman"/>
          <w:bCs/>
          <w:szCs w:val="24"/>
        </w:rPr>
        <w:t xml:space="preserve"> и К. Однако, из-за плохого всасывания витамина В</w:t>
      </w:r>
      <w:r w:rsidRPr="00F261DE">
        <w:rPr>
          <w:rFonts w:eastAsia="Calibri" w:cs="Times New Roman"/>
          <w:bCs/>
          <w:szCs w:val="24"/>
          <w:vertAlign w:val="subscript"/>
        </w:rPr>
        <w:t>12</w:t>
      </w:r>
      <w:r w:rsidRPr="00F261DE">
        <w:rPr>
          <w:rFonts w:eastAsia="Calibri" w:cs="Times New Roman"/>
          <w:bCs/>
          <w:szCs w:val="24"/>
        </w:rPr>
        <w:t>, он мало обогащает корм, его эффективность проявляе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 xml:space="preserve">ся больше при </w:t>
      </w:r>
      <w:proofErr w:type="spellStart"/>
      <w:r w:rsidRPr="00F261DE">
        <w:rPr>
          <w:rFonts w:eastAsia="Calibri" w:cs="Times New Roman"/>
          <w:bCs/>
          <w:szCs w:val="24"/>
        </w:rPr>
        <w:t>склевывании</w:t>
      </w:r>
      <w:proofErr w:type="spellEnd"/>
      <w:r w:rsidRPr="00F261DE">
        <w:rPr>
          <w:rFonts w:eastAsia="Calibri" w:cs="Times New Roman"/>
          <w:bCs/>
          <w:szCs w:val="24"/>
        </w:rPr>
        <w:t xml:space="preserve"> птицей помета.</w:t>
      </w:r>
    </w:p>
    <w:p w14:paraId="4C4DCBA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отличие от млекопитающих животных у птицы пищеварение происходит не в щ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лочной среде, а в слабо кислотной. Процесс пищеварения у птиц протекает значительно быстрее, чем у других сельскохозяйственных животных. У взрослой птицы корм проходит через весь пищеварительный канал за 7-8ч., у цыплят – 4-5ч. Дольше всего в пищеварител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 xml:space="preserve">ном канале задерживается цельное и грубо размолотое зерно и быстро проходит мучнистые </w:t>
      </w:r>
      <w:r w:rsidRPr="00F261DE">
        <w:rPr>
          <w:rFonts w:eastAsia="Calibri" w:cs="Times New Roman"/>
          <w:bCs/>
          <w:szCs w:val="24"/>
        </w:rPr>
        <w:lastRenderedPageBreak/>
        <w:t>корма. Это используется при производстве комбикормов для птиц. Птица хуже переваривает клетчатку и органические вещества по отношению в свиньям и крупному рогатому скоту. У птицы коэффициент переваримости клетчатки колеблется от 0 до 25%. Содержание клетча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>ки в рационах для кур не должно превышать 4-6%. В то же время рацион без клетчатки сн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жает продуктивность и могут быть причиной заболеваний и гибели.</w:t>
      </w:r>
    </w:p>
    <w:p w14:paraId="5F8AFD1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Интенсивный обмен веществ и высокая эффективность использования энергии корма способствует быстрому росту молодняка птицы (живая масса за первые 50 дней жизни ув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личивается в 35-40 раз). Но у птицы ограничен резерв питательных веществ, поэтому п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следствия неполноценного кормления проявляются очень быстро и часто в тяжелой форме.</w:t>
      </w:r>
    </w:p>
    <w:p w14:paraId="721C4E5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Рацион и кормление птицы концентратами осуществляется по следующим показат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лям: ОЭ, СП, ЭПО (</w:t>
      </w:r>
      <w:proofErr w:type="spellStart"/>
      <w:r w:rsidRPr="00F261DE">
        <w:rPr>
          <w:rFonts w:eastAsia="Calibri" w:cs="Times New Roman"/>
          <w:bCs/>
          <w:szCs w:val="24"/>
        </w:rPr>
        <w:t>энерго</w:t>
      </w:r>
      <w:proofErr w:type="spellEnd"/>
      <w:r w:rsidRPr="00F261DE">
        <w:rPr>
          <w:rFonts w:eastAsia="Calibri" w:cs="Times New Roman"/>
          <w:bCs/>
          <w:szCs w:val="24"/>
        </w:rPr>
        <w:t xml:space="preserve">-протеиновое отношение), СЖ, незаменимыми аминокислотами, </w:t>
      </w:r>
      <w:proofErr w:type="spellStart"/>
      <w:r w:rsidRPr="00F261DE">
        <w:rPr>
          <w:rFonts w:eastAsia="Calibri" w:cs="Times New Roman"/>
          <w:bCs/>
          <w:szCs w:val="24"/>
        </w:rPr>
        <w:t>линолевой</w:t>
      </w:r>
      <w:proofErr w:type="spellEnd"/>
      <w:r w:rsidRPr="00F261DE">
        <w:rPr>
          <w:rFonts w:eastAsia="Calibri" w:cs="Times New Roman"/>
          <w:bCs/>
          <w:szCs w:val="24"/>
        </w:rPr>
        <w:t xml:space="preserve"> кислоте, витаминам, жирам, макро и микроэлементам (до 75 показателей).</w:t>
      </w:r>
    </w:p>
    <w:p w14:paraId="42F76562" w14:textId="7E5C159E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Уровень энергии</w:t>
      </w:r>
      <w:r w:rsidRPr="00F261DE">
        <w:rPr>
          <w:rFonts w:eastAsia="Calibri" w:cs="Times New Roman"/>
          <w:bCs/>
          <w:szCs w:val="24"/>
        </w:rPr>
        <w:t xml:space="preserve"> – основной фактор, так как у птицы продуктивность на 40-50% з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висит от обеспечения ее энергией, которая до 75% расходуется на поддержание температуры тела и мышечного тонуса. Для птицы он очень высокий: в 100</w:t>
      </w:r>
      <w:r w:rsidR="00C716F1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г комбикормов для бройлеров 300 ккал ОЭ, для кур-несушек 270 ккал и для водоплавающих 200 ккал. У птицы потре</w:t>
      </w:r>
      <w:r w:rsidRPr="00F261DE">
        <w:rPr>
          <w:rFonts w:eastAsia="Calibri" w:cs="Times New Roman"/>
          <w:bCs/>
          <w:szCs w:val="24"/>
        </w:rPr>
        <w:t>б</w:t>
      </w:r>
      <w:r w:rsidRPr="00F261DE">
        <w:rPr>
          <w:rFonts w:eastAsia="Calibri" w:cs="Times New Roman"/>
          <w:bCs/>
          <w:szCs w:val="24"/>
        </w:rPr>
        <w:t xml:space="preserve">ность в энергии удовлетворяется за счет концентратов и жира. Особое внимание уделяется содержанию в жире </w:t>
      </w:r>
      <w:proofErr w:type="spellStart"/>
      <w:r w:rsidRPr="00F261DE">
        <w:rPr>
          <w:rFonts w:eastAsia="Calibri" w:cs="Times New Roman"/>
          <w:bCs/>
          <w:szCs w:val="24"/>
        </w:rPr>
        <w:t>линолевой</w:t>
      </w:r>
      <w:proofErr w:type="spellEnd"/>
      <w:r w:rsidRPr="00F261DE">
        <w:rPr>
          <w:rFonts w:eastAsia="Calibri" w:cs="Times New Roman"/>
          <w:bCs/>
          <w:szCs w:val="24"/>
        </w:rPr>
        <w:t xml:space="preserve"> кислоты. На переваримость жира влияет соотношение в нем полиненасыщенных (незаменимых) и </w:t>
      </w:r>
      <w:proofErr w:type="spellStart"/>
      <w:r w:rsidRPr="00F261DE">
        <w:rPr>
          <w:rFonts w:eastAsia="Calibri" w:cs="Times New Roman"/>
          <w:bCs/>
          <w:szCs w:val="24"/>
        </w:rPr>
        <w:t>полинасыщенных</w:t>
      </w:r>
      <w:proofErr w:type="spellEnd"/>
      <w:r w:rsidRPr="00F261DE">
        <w:rPr>
          <w:rFonts w:eastAsia="Calibri" w:cs="Times New Roman"/>
          <w:bCs/>
          <w:szCs w:val="24"/>
        </w:rPr>
        <w:t xml:space="preserve"> (заменимым) жирных кислот (3:2). Нормы ввода жира в %: бройлеры (молодняк) – 5-8, племенным цыплятам 2-3, индюшатам – 2-5, утятам – 1-3, гусятам – 1-5.</w:t>
      </w:r>
    </w:p>
    <w:p w14:paraId="27F9368C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Нельзя допускать как истощения, так и ожирение птицы, что сопровождается сниж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нием яйценоскости и ухудшением жизнеспособности. Особенно часто куры-несушки стр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дают ожирением печени (жировая инфильтрация) при обильном кормлении зерном кукур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 xml:space="preserve">зы, пшеничными отходами и гранулированными комбикормами. Практическими признаками жирового перерождения печени у кур являются снижение массы снесенных яиц </w:t>
      </w:r>
      <w:bookmarkStart w:id="0" w:name="_GoBack"/>
      <w:bookmarkEnd w:id="0"/>
      <w:r w:rsidRPr="00F261DE">
        <w:rPr>
          <w:rFonts w:eastAsia="Calibri" w:cs="Times New Roman"/>
          <w:bCs/>
          <w:szCs w:val="24"/>
        </w:rPr>
        <w:t>с послед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ющим резким снижением яйценоскости, что приводит к вынужденной выбраковке несушек.</w:t>
      </w:r>
    </w:p>
    <w:p w14:paraId="1EAE597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случае ожирения кур в рационе увеличивают количество овса, объемистых и со</w:t>
      </w:r>
      <w:r w:rsidRPr="00F261DE">
        <w:rPr>
          <w:rFonts w:eastAsia="Calibri" w:cs="Times New Roman"/>
          <w:bCs/>
          <w:szCs w:val="24"/>
        </w:rPr>
        <w:t>ч</w:t>
      </w:r>
      <w:r w:rsidRPr="00F261DE">
        <w:rPr>
          <w:rFonts w:eastAsia="Calibri" w:cs="Times New Roman"/>
          <w:bCs/>
          <w:szCs w:val="24"/>
        </w:rPr>
        <w:t>ных кормов, вводят БАВ, комбикорма скармливают в рассыпном виде или в виде крошки.</w:t>
      </w:r>
    </w:p>
    <w:p w14:paraId="21AA5A4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Уровень протеина</w:t>
      </w:r>
      <w:r w:rsidRPr="00F261DE">
        <w:rPr>
          <w:rFonts w:eastAsia="Calibri" w:cs="Times New Roman"/>
          <w:bCs/>
          <w:szCs w:val="24"/>
        </w:rPr>
        <w:t xml:space="preserve"> – влияет на здоровье, продуктивность и качество продукции. Сч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тается, что уровень продуктивности зависит на 20-25% от уровня протеинового питания. Кормовые нормы устанавливают по содержанию СП. ЭПО – показывает сколько ккал ОЭ приходится на 1% СП, чтобы вычислить его надо общее количество ОЭ в 1кг комбикорма разделить на процент СП. По норме для кур-несушек ЭПО 170 ккал, для молодняка бройл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lastRenderedPageBreak/>
        <w:t>ров – 140. У цыплят потребность в СП выше, чем у кур, а ЭПО ниже. Потребность птицы в протеине зависит от:</w:t>
      </w:r>
    </w:p>
    <w:p w14:paraId="1F565D4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– доступности </w:t>
      </w:r>
      <w:r w:rsidRPr="00F261DE">
        <w:rPr>
          <w:rFonts w:eastAsia="Calibri" w:cs="Times New Roman"/>
          <w:bCs/>
          <w:szCs w:val="24"/>
          <w:lang w:val="en-US"/>
        </w:rPr>
        <w:t>N</w:t>
      </w:r>
      <w:r w:rsidRPr="00F261DE">
        <w:rPr>
          <w:rFonts w:eastAsia="Calibri" w:cs="Times New Roman"/>
          <w:bCs/>
          <w:szCs w:val="24"/>
          <w:vertAlign w:val="subscript"/>
        </w:rPr>
        <w:t>2</w:t>
      </w:r>
      <w:r w:rsidRPr="00F261DE">
        <w:rPr>
          <w:rFonts w:eastAsia="Calibri" w:cs="Times New Roman"/>
          <w:bCs/>
          <w:szCs w:val="24"/>
        </w:rPr>
        <w:t>;</w:t>
      </w:r>
    </w:p>
    <w:p w14:paraId="4F44BCC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кормовых компонентов;</w:t>
      </w:r>
    </w:p>
    <w:p w14:paraId="1B0A747C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аминокислотного состава;</w:t>
      </w:r>
    </w:p>
    <w:p w14:paraId="7B23853F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сбалансированности рациона;</w:t>
      </w:r>
    </w:p>
    <w:p w14:paraId="1CBBB7AD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температуры окружающей среды.</w:t>
      </w:r>
    </w:p>
    <w:p w14:paraId="68823000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Кроме ЭПО необходимо контролировать аминокислотный состав рациона и включать добавки синтетического метионина (0,05-0,07% от массы), </w:t>
      </w:r>
      <w:r w:rsidRPr="00F261DE">
        <w:rPr>
          <w:rFonts w:eastAsia="Calibri" w:cs="Times New Roman"/>
          <w:bCs/>
          <w:i/>
          <w:szCs w:val="24"/>
        </w:rPr>
        <w:t>холин-хлорида (1000 г/т), вит</w:t>
      </w:r>
      <w:r w:rsidRPr="00F261DE">
        <w:rPr>
          <w:rFonts w:eastAsia="Calibri" w:cs="Times New Roman"/>
          <w:bCs/>
          <w:i/>
          <w:szCs w:val="24"/>
        </w:rPr>
        <w:t>а</w:t>
      </w:r>
      <w:r w:rsidRPr="00F261DE">
        <w:rPr>
          <w:rFonts w:eastAsia="Calibri" w:cs="Times New Roman"/>
          <w:bCs/>
          <w:i/>
          <w:szCs w:val="24"/>
        </w:rPr>
        <w:t>мина Е (11 г/т) и витамина В</w:t>
      </w:r>
      <w:r w:rsidRPr="00F261DE">
        <w:rPr>
          <w:rFonts w:eastAsia="Calibri" w:cs="Times New Roman"/>
          <w:bCs/>
          <w:i/>
          <w:szCs w:val="24"/>
          <w:vertAlign w:val="subscript"/>
        </w:rPr>
        <w:t>12</w:t>
      </w:r>
      <w:r w:rsidRPr="00F261DE">
        <w:rPr>
          <w:rFonts w:eastAsia="Calibri" w:cs="Times New Roman"/>
          <w:bCs/>
          <w:i/>
          <w:szCs w:val="24"/>
        </w:rPr>
        <w:t xml:space="preserve"> (12 мг/т)</w:t>
      </w:r>
      <w:r w:rsidRPr="00F261DE">
        <w:rPr>
          <w:rFonts w:eastAsia="Calibri" w:cs="Times New Roman"/>
          <w:bCs/>
          <w:szCs w:val="24"/>
        </w:rPr>
        <w:t>. При недостатке в рационе серосодержащих амин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кислот у молодок проявляется расклев яиц, пера и каннибализм. Для профилактики этих я</w:t>
      </w:r>
      <w:r w:rsidRPr="00F261DE">
        <w:rPr>
          <w:rFonts w:eastAsia="Calibri" w:cs="Times New Roman"/>
          <w:bCs/>
          <w:szCs w:val="24"/>
        </w:rPr>
        <w:t>в</w:t>
      </w:r>
      <w:r w:rsidRPr="00F261DE">
        <w:rPr>
          <w:rFonts w:eastAsia="Calibri" w:cs="Times New Roman"/>
          <w:bCs/>
          <w:szCs w:val="24"/>
        </w:rPr>
        <w:t>лений рекомендуется вводить в рацион 3-5% гидролизной перьевой муки и добавлять корма с повышенным содержанием Кл.</w:t>
      </w:r>
    </w:p>
    <w:p w14:paraId="65786D2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У птицы очень высокая потребность в кальции. Его выделяется в 20 раз больше чем содержание в теле. Соотношение </w:t>
      </w:r>
      <w:proofErr w:type="spellStart"/>
      <w:r w:rsidRPr="00F261DE">
        <w:rPr>
          <w:rFonts w:eastAsia="Calibri" w:cs="Times New Roman"/>
          <w:bCs/>
          <w:szCs w:val="24"/>
        </w:rPr>
        <w:t>Са</w:t>
      </w:r>
      <w:proofErr w:type="gramStart"/>
      <w:r w:rsidRPr="00F261DE">
        <w:rPr>
          <w:rFonts w:eastAsia="Calibri" w:cs="Times New Roman"/>
          <w:bCs/>
          <w:szCs w:val="24"/>
        </w:rPr>
        <w:t>:Р</w:t>
      </w:r>
      <w:proofErr w:type="spellEnd"/>
      <w:proofErr w:type="gramEnd"/>
      <w:r w:rsidRPr="00F261DE">
        <w:rPr>
          <w:rFonts w:eastAsia="Calibri" w:cs="Times New Roman"/>
          <w:bCs/>
          <w:szCs w:val="24"/>
        </w:rPr>
        <w:t xml:space="preserve"> – 4,5:1. При недостатке минеральных веществ сначала уменьшается масса яйца, затем снижается яйценоскость, идет утончение скорлупы и появл</w:t>
      </w:r>
      <w:r w:rsidRPr="00F261DE">
        <w:rPr>
          <w:rFonts w:eastAsia="Calibri" w:cs="Times New Roman"/>
          <w:bCs/>
          <w:szCs w:val="24"/>
        </w:rPr>
        <w:t>я</w:t>
      </w:r>
      <w:r w:rsidRPr="00F261DE">
        <w:rPr>
          <w:rFonts w:eastAsia="Calibri" w:cs="Times New Roman"/>
          <w:bCs/>
          <w:szCs w:val="24"/>
        </w:rPr>
        <w:t xml:space="preserve">ется </w:t>
      </w:r>
      <w:proofErr w:type="spellStart"/>
      <w:r w:rsidRPr="00F261DE">
        <w:rPr>
          <w:rFonts w:eastAsia="Calibri" w:cs="Times New Roman"/>
          <w:bCs/>
          <w:szCs w:val="24"/>
        </w:rPr>
        <w:t>голек</w:t>
      </w:r>
      <w:proofErr w:type="spellEnd"/>
      <w:r w:rsidRPr="00F261DE">
        <w:rPr>
          <w:rFonts w:eastAsia="Calibri" w:cs="Times New Roman"/>
          <w:bCs/>
          <w:szCs w:val="24"/>
        </w:rPr>
        <w:t>. Происходит вымывание кальция из костей и появляется костная дистрофия. Пт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 xml:space="preserve">це в качестве минеральной подкормке дают: мел, ракушку, костную муку, известняк, </w:t>
      </w:r>
      <w:proofErr w:type="spellStart"/>
      <w:r w:rsidRPr="00F261DE">
        <w:rPr>
          <w:rFonts w:eastAsia="Calibri" w:cs="Times New Roman"/>
          <w:bCs/>
          <w:szCs w:val="24"/>
        </w:rPr>
        <w:t>обезфторенный</w:t>
      </w:r>
      <w:proofErr w:type="spellEnd"/>
      <w:r w:rsidRPr="00F261DE">
        <w:rPr>
          <w:rFonts w:eastAsia="Calibri" w:cs="Times New Roman"/>
          <w:bCs/>
          <w:szCs w:val="24"/>
        </w:rPr>
        <w:t xml:space="preserve"> фосфат. Поваренную соль используют в качестве подкормки в пределах 0,4-1%. Соль дается в виде мелкого помола или в виде раствора при производстве влажных м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 xml:space="preserve">шанок. Нельзя давать сверх нормы синтетические аминокислоты, микроэлементы и витамин </w:t>
      </w:r>
      <w:r w:rsidRPr="00F261DE">
        <w:rPr>
          <w:rFonts w:eastAsia="Calibri" w:cs="Times New Roman"/>
          <w:bCs/>
          <w:szCs w:val="24"/>
          <w:lang w:val="en-US"/>
        </w:rPr>
        <w:t>D</w:t>
      </w:r>
      <w:r w:rsidRPr="00F261DE">
        <w:rPr>
          <w:rFonts w:eastAsia="Calibri" w:cs="Times New Roman"/>
          <w:bCs/>
          <w:szCs w:val="24"/>
          <w:vertAlign w:val="subscript"/>
        </w:rPr>
        <w:t>3</w:t>
      </w:r>
      <w:r w:rsidRPr="00F261DE">
        <w:rPr>
          <w:rFonts w:eastAsia="Calibri" w:cs="Times New Roman"/>
          <w:bCs/>
          <w:szCs w:val="24"/>
        </w:rPr>
        <w:t>.</w:t>
      </w:r>
    </w:p>
    <w:p w14:paraId="57FF71DD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Тип кормления</w:t>
      </w:r>
      <w:r w:rsidRPr="00F261DE">
        <w:rPr>
          <w:rFonts w:eastAsia="Calibri" w:cs="Times New Roman"/>
          <w:bCs/>
          <w:szCs w:val="24"/>
        </w:rPr>
        <w:t xml:space="preserve"> птицы связан с технологией содержания. Существуют типы соде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t>жания: выгульный и в клетках, напольный. При выгульном содержании норму кормления определяют на 1 голову в сутки.</w:t>
      </w:r>
    </w:p>
    <w:p w14:paraId="7DC0142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соответствии с нормой составляют рацион на 1 голову, который включает разные корма, это комбинированный тип кормления.</w:t>
      </w:r>
    </w:p>
    <w:p w14:paraId="4CD3344D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Промышленное содержание предусматривает сухой тип кормления, т.е. полнорацио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ные сухие комбикорма. Нормированное кормление предусматривает расчет на 100 г комб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корма, при этом устанавливаются суточные нормы, его расхода на 1 голову, т.е. устанавл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вают лимит скармливания. Для кур-несушек яичных линий он равен 120-125г в сутки. Для мясных линий – 150, петухам – 140-180г; индюкам – 350, индюшкам – 270, курам – 270, г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сям – 330г. Кормление кур-несушек осуществляется по возрастным фазам с учетом породы, возраста и продуктивности. Для каждой фазы свои рецепты комбикормов.</w:t>
      </w:r>
    </w:p>
    <w:p w14:paraId="5D8A571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lastRenderedPageBreak/>
        <w:t>Существует также влажный тип кормления кур. При влажном типе скармливаются мешанки из мучнистых кормов, травяной муки, зелени, корнеплодов, комбинированного с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лоса и т.д</w:t>
      </w:r>
      <w:proofErr w:type="gramStart"/>
      <w:r w:rsidRPr="00F261DE">
        <w:rPr>
          <w:rFonts w:eastAsia="Calibri" w:cs="Times New Roman"/>
          <w:bCs/>
          <w:szCs w:val="24"/>
        </w:rPr>
        <w:t xml:space="preserve">.. </w:t>
      </w:r>
      <w:proofErr w:type="gramEnd"/>
      <w:r w:rsidRPr="00F261DE">
        <w:rPr>
          <w:rFonts w:eastAsia="Calibri" w:cs="Times New Roman"/>
          <w:bCs/>
          <w:szCs w:val="24"/>
        </w:rPr>
        <w:t>Их увлажняют водой обезжиренным молоком, сывороткой, бульоном до состо</w:t>
      </w:r>
      <w:r w:rsidRPr="00F261DE">
        <w:rPr>
          <w:rFonts w:eastAsia="Calibri" w:cs="Times New Roman"/>
          <w:bCs/>
          <w:szCs w:val="24"/>
        </w:rPr>
        <w:t>я</w:t>
      </w:r>
      <w:r w:rsidRPr="00F261DE">
        <w:rPr>
          <w:rFonts w:eastAsia="Calibri" w:cs="Times New Roman"/>
          <w:bCs/>
          <w:szCs w:val="24"/>
        </w:rPr>
        <w:t>ния рассыпчатой каши. Готовят мешанки перед каждым кормлением примерно за 3 часа до кормления, в количестве с расчетом чтобы поедались в течение 30-40 минут. Этот метод устарел, так как высокие затраты, чистота кормушек.</w:t>
      </w:r>
    </w:p>
    <w:p w14:paraId="1F3C2DD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Контроль полноценности кормления сельскохозяйственной птицы. Профила</w:t>
      </w:r>
      <w:r w:rsidRPr="00F261DE">
        <w:rPr>
          <w:rFonts w:eastAsia="Calibri" w:cs="Times New Roman"/>
          <w:b/>
          <w:bCs/>
          <w:szCs w:val="24"/>
        </w:rPr>
        <w:t>к</w:t>
      </w:r>
      <w:r w:rsidRPr="00F261DE">
        <w:rPr>
          <w:rFonts w:eastAsia="Calibri" w:cs="Times New Roman"/>
          <w:b/>
          <w:bCs/>
          <w:szCs w:val="24"/>
        </w:rPr>
        <w:t>тика авитаминозов.</w:t>
      </w:r>
    </w:p>
    <w:p w14:paraId="62B7E0E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Методы контроля полноценности кормления птицы.</w:t>
      </w:r>
    </w:p>
    <w:p w14:paraId="433B0C0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Контроль за уровнем качества кормления осуществляется во все возрастные и пр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дуктивные периоды эксплуатации птицы по комплексу показателей. Самый главный показ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тель – реакция организма птицы на качество корма и его количество в суточном рационе.</w:t>
      </w:r>
    </w:p>
    <w:p w14:paraId="4B493EC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Об уровне кормления ремонтного и мясного молодняка можно судить по суточным приростам и живой массе в определенные возрастные периоды и соответствия их станда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t>там.</w:t>
      </w:r>
    </w:p>
    <w:p w14:paraId="53FA817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Важным критерием оценки является внешний вид молодняка, выравненность погол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вья.</w:t>
      </w:r>
    </w:p>
    <w:p w14:paraId="4C462B1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Полноценное кормление несушек проверяется по их продуктивности в соответствии со стандартом и качеству продукции. Оцениваются затраты корма на 10 шт. яиц др.</w:t>
      </w:r>
    </w:p>
    <w:p w14:paraId="3AEF0DC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Обязательно проводится систематический осмотр всего поголовья.</w:t>
      </w:r>
    </w:p>
    <w:p w14:paraId="7FF08CF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Кроме того, проводится </w:t>
      </w:r>
      <w:proofErr w:type="spellStart"/>
      <w:r w:rsidRPr="00F261DE">
        <w:rPr>
          <w:rFonts w:eastAsia="Calibri" w:cs="Times New Roman"/>
          <w:bCs/>
          <w:szCs w:val="24"/>
        </w:rPr>
        <w:t>зооанализ</w:t>
      </w:r>
      <w:proofErr w:type="spellEnd"/>
      <w:r w:rsidRPr="00F261DE">
        <w:rPr>
          <w:rFonts w:eastAsia="Calibri" w:cs="Times New Roman"/>
          <w:bCs/>
          <w:szCs w:val="24"/>
        </w:rPr>
        <w:t xml:space="preserve"> корма при котором определяется уровень СП, ам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нокислотный состав, ОЭ, ЭПО, СК, содержание минеральных веществ и витаминов в 100г концентрированной смеси при сухом типе кормления и в рационе на 1 голову при комбин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рованном типе.</w:t>
      </w:r>
    </w:p>
    <w:p w14:paraId="4A5DD63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Обеспеченность птицы витаминами определяется по биохимическим исследованиям сыворотки крови, желтка и белка яиц и печени, ткани мозга (Е), скорлупы и костной ткани (Д), по составу помета (В12 –</w:t>
      </w:r>
      <w:proofErr w:type="spellStart"/>
      <w:r w:rsidRPr="00F261DE">
        <w:rPr>
          <w:rFonts w:eastAsia="Calibri" w:cs="Times New Roman"/>
          <w:bCs/>
          <w:szCs w:val="24"/>
        </w:rPr>
        <w:t>метилмалоновая</w:t>
      </w:r>
      <w:proofErr w:type="spellEnd"/>
      <w:r w:rsidRPr="00F261DE">
        <w:rPr>
          <w:rFonts w:eastAsia="Calibri" w:cs="Times New Roman"/>
          <w:bCs/>
          <w:szCs w:val="24"/>
        </w:rPr>
        <w:t xml:space="preserve"> кислота).</w:t>
      </w:r>
    </w:p>
    <w:p w14:paraId="0CF01C8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Последствия недостаточного и несбалансированного кормления.</w:t>
      </w:r>
    </w:p>
    <w:p w14:paraId="728430E0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Чаще всего падеж, снижение продуктивности и воспроизводительных качеств птицы вызывается их недостаточной обеспеченностью витаминами. Особо остро авитаминозы пр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 xml:space="preserve">текают у молодняка и взрослой птицы при клеточном содержании в условиях недоступности к подстилке и невозможности </w:t>
      </w:r>
      <w:proofErr w:type="spellStart"/>
      <w:r w:rsidRPr="00F261DE">
        <w:rPr>
          <w:rFonts w:eastAsia="Calibri" w:cs="Times New Roman"/>
          <w:bCs/>
          <w:szCs w:val="24"/>
        </w:rPr>
        <w:t>склевывания</w:t>
      </w:r>
      <w:proofErr w:type="spellEnd"/>
      <w:r w:rsidRPr="00F261DE">
        <w:rPr>
          <w:rFonts w:eastAsia="Calibri" w:cs="Times New Roman"/>
          <w:bCs/>
          <w:szCs w:val="24"/>
        </w:rPr>
        <w:t xml:space="preserve"> помета.</w:t>
      </w:r>
    </w:p>
    <w:p w14:paraId="5453F18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Различные виды гиповитаминозов проявляются в разное время, но обычно очень быстро. Так А-гиповитаминоз проявляется у молодняка через 3-4 недели, у взрослой птицы – 2-3 месяца (сроки зависят от запаса в организме). Нехватка витаминов группы В проявляется </w:t>
      </w:r>
      <w:r w:rsidRPr="00F261DE">
        <w:rPr>
          <w:rFonts w:eastAsia="Calibri" w:cs="Times New Roman"/>
          <w:bCs/>
          <w:szCs w:val="24"/>
        </w:rPr>
        <w:lastRenderedPageBreak/>
        <w:t>уже через 1-2 недели у молодняка и в течении 15-20 дней у взрослой птицы, причем в теч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нии 1-2 недель после появления признаков гиповитаминоза птица может погибнуть.</w:t>
      </w:r>
    </w:p>
    <w:p w14:paraId="33663830" w14:textId="3ED7A3FE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При любых гиповитаминозах есть общие и специфические признаки проявления н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достаточности кормления. Общими для любого гиповитаминоза будут являться снижение аппетита и угнетенное состояние как у молодняка, так и у взрослой птицы. Соответственно у молодняка снижаются привесы, у взрослой птицы воспроизводительные способности. Сн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 xml:space="preserve">жаются инкубационные качества яиц. Либо выводится нежизнеспособный молодняк, либо снижается выводимость из-за эмбриональной смертности. </w:t>
      </w:r>
      <w:r w:rsidRPr="00F261DE">
        <w:rPr>
          <w:rFonts w:eastAsia="Calibri" w:cs="Times New Roman"/>
          <w:b/>
          <w:bCs/>
          <w:szCs w:val="24"/>
        </w:rPr>
        <w:t>При дефиците витамина Е</w:t>
      </w:r>
      <w:r w:rsidRPr="00F261DE">
        <w:rPr>
          <w:rFonts w:eastAsia="Calibri" w:cs="Times New Roman"/>
          <w:bCs/>
          <w:szCs w:val="24"/>
        </w:rPr>
        <w:t xml:space="preserve"> зар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дыши погибают на 3-4 день у кур, у индеек и уток –на 5-8 день инкубации (закупорка сос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 xml:space="preserve">дов). При этом у эмбриона отечность головы, шеи, помутнение хрусталика. При </w:t>
      </w:r>
      <w:r w:rsidRPr="00F261DE">
        <w:rPr>
          <w:rFonts w:eastAsia="Calibri" w:cs="Times New Roman"/>
          <w:b/>
          <w:bCs/>
          <w:szCs w:val="24"/>
        </w:rPr>
        <w:t>К-гиповитаминозе</w:t>
      </w:r>
      <w:r w:rsidRPr="00F261DE">
        <w:rPr>
          <w:rFonts w:eastAsia="Calibri" w:cs="Times New Roman"/>
          <w:bCs/>
          <w:szCs w:val="24"/>
        </w:rPr>
        <w:t xml:space="preserve"> увеличивается эмбриональная смертность в начале инкубации, а выведе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 xml:space="preserve">ный молодняк предрасположен к кровоизлияниям и каннибализму. Недостаток витаминов </w:t>
      </w:r>
      <w:r w:rsidRPr="00F261DE">
        <w:rPr>
          <w:rFonts w:eastAsia="Calibri" w:cs="Times New Roman"/>
          <w:b/>
          <w:bCs/>
          <w:szCs w:val="24"/>
        </w:rPr>
        <w:t>В</w:t>
      </w:r>
      <w:r w:rsidRPr="006D1B98">
        <w:rPr>
          <w:rFonts w:eastAsia="Calibri" w:cs="Times New Roman"/>
          <w:b/>
          <w:bCs/>
          <w:szCs w:val="24"/>
          <w:vertAlign w:val="subscript"/>
        </w:rPr>
        <w:t>2</w:t>
      </w:r>
      <w:r w:rsidRPr="00F261DE">
        <w:rPr>
          <w:rFonts w:eastAsia="Calibri" w:cs="Times New Roman"/>
          <w:b/>
          <w:bCs/>
          <w:szCs w:val="24"/>
        </w:rPr>
        <w:t>,</w:t>
      </w:r>
      <w:r w:rsidR="006D1B98">
        <w:rPr>
          <w:rFonts w:eastAsia="Calibri" w:cs="Times New Roman"/>
          <w:b/>
          <w:bCs/>
          <w:szCs w:val="24"/>
        </w:rPr>
        <w:t xml:space="preserve"> </w:t>
      </w:r>
      <w:r w:rsidRPr="00F261DE">
        <w:rPr>
          <w:rFonts w:eastAsia="Calibri" w:cs="Times New Roman"/>
          <w:b/>
          <w:bCs/>
          <w:szCs w:val="24"/>
        </w:rPr>
        <w:t>В</w:t>
      </w:r>
      <w:r w:rsidRPr="006D1B98">
        <w:rPr>
          <w:rFonts w:eastAsia="Calibri" w:cs="Times New Roman"/>
          <w:b/>
          <w:bCs/>
          <w:szCs w:val="24"/>
          <w:vertAlign w:val="subscript"/>
        </w:rPr>
        <w:t>5</w:t>
      </w:r>
      <w:r w:rsidRPr="00F261DE">
        <w:rPr>
          <w:rFonts w:eastAsia="Calibri" w:cs="Times New Roman"/>
          <w:b/>
          <w:bCs/>
          <w:szCs w:val="24"/>
        </w:rPr>
        <w:t>,</w:t>
      </w:r>
      <w:r w:rsidR="006D1B98">
        <w:rPr>
          <w:rFonts w:eastAsia="Calibri" w:cs="Times New Roman"/>
          <w:b/>
          <w:bCs/>
          <w:szCs w:val="24"/>
        </w:rPr>
        <w:t xml:space="preserve"> </w:t>
      </w:r>
      <w:r w:rsidRPr="00F261DE">
        <w:rPr>
          <w:rFonts w:eastAsia="Calibri" w:cs="Times New Roman"/>
          <w:b/>
          <w:bCs/>
          <w:szCs w:val="24"/>
        </w:rPr>
        <w:t>В</w:t>
      </w:r>
      <w:r w:rsidRPr="006D1B98">
        <w:rPr>
          <w:rFonts w:eastAsia="Calibri" w:cs="Times New Roman"/>
          <w:b/>
          <w:bCs/>
          <w:szCs w:val="24"/>
          <w:vertAlign w:val="subscript"/>
        </w:rPr>
        <w:t>6</w:t>
      </w:r>
      <w:r w:rsidRPr="00F261DE">
        <w:rPr>
          <w:rFonts w:eastAsia="Calibri" w:cs="Times New Roman"/>
          <w:bCs/>
          <w:szCs w:val="24"/>
        </w:rPr>
        <w:t xml:space="preserve"> приводит к массой гибели эмбрионов (до 85%) в первые 8-12 дней инкубации. </w:t>
      </w:r>
      <w:r w:rsidRPr="00F261DE">
        <w:rPr>
          <w:rFonts w:eastAsia="Calibri" w:cs="Times New Roman"/>
          <w:b/>
          <w:bCs/>
          <w:szCs w:val="24"/>
        </w:rPr>
        <w:t>В</w:t>
      </w:r>
      <w:r w:rsidRPr="006D1B98">
        <w:rPr>
          <w:rFonts w:eastAsia="Calibri" w:cs="Times New Roman"/>
          <w:b/>
          <w:bCs/>
          <w:szCs w:val="24"/>
          <w:vertAlign w:val="subscript"/>
        </w:rPr>
        <w:t>3</w:t>
      </w:r>
      <w:r w:rsidRPr="00F261DE">
        <w:rPr>
          <w:rFonts w:eastAsia="Calibri" w:cs="Times New Roman"/>
          <w:b/>
          <w:bCs/>
          <w:szCs w:val="24"/>
        </w:rPr>
        <w:t xml:space="preserve">, </w:t>
      </w:r>
      <w:proofErr w:type="spellStart"/>
      <w:r w:rsidRPr="00F261DE">
        <w:rPr>
          <w:rFonts w:eastAsia="Calibri" w:cs="Times New Roman"/>
          <w:b/>
          <w:bCs/>
          <w:szCs w:val="24"/>
        </w:rPr>
        <w:t>В</w:t>
      </w:r>
      <w:r w:rsidRPr="006D1B98">
        <w:rPr>
          <w:rFonts w:eastAsia="Calibri" w:cs="Times New Roman"/>
          <w:b/>
          <w:bCs/>
          <w:szCs w:val="24"/>
          <w:vertAlign w:val="subscript"/>
        </w:rPr>
        <w:t>с</w:t>
      </w:r>
      <w:proofErr w:type="spellEnd"/>
      <w:r w:rsidRPr="00F261DE">
        <w:rPr>
          <w:rFonts w:eastAsia="Calibri" w:cs="Times New Roman"/>
          <w:b/>
          <w:bCs/>
          <w:szCs w:val="24"/>
        </w:rPr>
        <w:t xml:space="preserve"> – </w:t>
      </w:r>
      <w:r w:rsidRPr="00F261DE">
        <w:rPr>
          <w:rFonts w:eastAsia="Calibri" w:cs="Times New Roman"/>
          <w:bCs/>
          <w:szCs w:val="24"/>
        </w:rPr>
        <w:t>гибель в конце инкубации, эмбрионы с признаками недоразвития, с отеками, при н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хватке витамина В</w:t>
      </w:r>
      <w:r w:rsidRPr="006D1B98">
        <w:rPr>
          <w:rFonts w:eastAsia="Calibri" w:cs="Times New Roman"/>
          <w:bCs/>
          <w:szCs w:val="24"/>
          <w:vertAlign w:val="subscript"/>
        </w:rPr>
        <w:t>3</w:t>
      </w:r>
      <w:r w:rsidRPr="00F261DE">
        <w:rPr>
          <w:rFonts w:eastAsia="Calibri" w:cs="Times New Roman"/>
          <w:bCs/>
          <w:szCs w:val="24"/>
        </w:rPr>
        <w:t xml:space="preserve"> – жировое перерождение печени, </w:t>
      </w:r>
      <w:proofErr w:type="spellStart"/>
      <w:r w:rsidRPr="00F261DE">
        <w:rPr>
          <w:rFonts w:eastAsia="Calibri" w:cs="Times New Roman"/>
          <w:bCs/>
          <w:szCs w:val="24"/>
        </w:rPr>
        <w:t>В</w:t>
      </w:r>
      <w:r w:rsidRPr="006D1B98">
        <w:rPr>
          <w:rFonts w:eastAsia="Calibri" w:cs="Times New Roman"/>
          <w:bCs/>
          <w:szCs w:val="24"/>
          <w:vertAlign w:val="subscript"/>
        </w:rPr>
        <w:t>с</w:t>
      </w:r>
      <w:proofErr w:type="spellEnd"/>
      <w:r w:rsidRPr="00F261DE">
        <w:rPr>
          <w:rFonts w:eastAsia="Calibri" w:cs="Times New Roman"/>
          <w:bCs/>
          <w:szCs w:val="24"/>
        </w:rPr>
        <w:t xml:space="preserve"> – уродства конечностей, клюва, глаз.</w:t>
      </w:r>
    </w:p>
    <w:p w14:paraId="7386695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Рассмотрим признаки, характерные для конкретного вида гиповитаминоза:</w:t>
      </w:r>
    </w:p>
    <w:p w14:paraId="068441F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Витамин А.</w:t>
      </w:r>
      <w:r w:rsidRPr="00F261DE">
        <w:rPr>
          <w:rFonts w:eastAsia="Calibri" w:cs="Times New Roman"/>
          <w:bCs/>
          <w:szCs w:val="24"/>
        </w:rPr>
        <w:t xml:space="preserve"> При недостатке витамина у взрослой птицы исчезает пигментация клюва, гребня, сережек, конечностей; желток яйца бледный с низким содержанием каротина. Выв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денный из таких яиц молодняк плохо пигментирован. Нарушается зрение, устойчивость 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говицы к проникновению инфекции снижается (</w:t>
      </w:r>
      <w:proofErr w:type="spellStart"/>
      <w:r w:rsidRPr="00F261DE">
        <w:rPr>
          <w:rFonts w:eastAsia="Calibri" w:cs="Times New Roman"/>
          <w:bCs/>
          <w:szCs w:val="24"/>
        </w:rPr>
        <w:t>конъюнктевит</w:t>
      </w:r>
      <w:proofErr w:type="spellEnd"/>
      <w:r w:rsidRPr="00F261DE">
        <w:rPr>
          <w:rFonts w:eastAsia="Calibri" w:cs="Times New Roman"/>
          <w:bCs/>
          <w:szCs w:val="24"/>
        </w:rPr>
        <w:t>, выделение серозного эксс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дата, некроз роговицы, потеря зрения).</w:t>
      </w:r>
    </w:p>
    <w:p w14:paraId="1AE46BD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На слизистой оболочке ротовой полости, глотки образуется налет, просовидные п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стулы, которые легко отделяются, не оставляя следа (отличие от дифтерии). Нарушается в</w:t>
      </w:r>
      <w:r w:rsidRPr="00F261DE">
        <w:rPr>
          <w:rFonts w:eastAsia="Calibri" w:cs="Times New Roman"/>
          <w:bCs/>
          <w:szCs w:val="24"/>
        </w:rPr>
        <w:t>ы</w:t>
      </w:r>
      <w:r w:rsidRPr="00F261DE">
        <w:rPr>
          <w:rFonts w:eastAsia="Calibri" w:cs="Times New Roman"/>
          <w:bCs/>
          <w:szCs w:val="24"/>
        </w:rPr>
        <w:t>ведение мочевой кислоты (мочекаменная болезнь) У цыплят увеличивается масса железист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го желудка.</w:t>
      </w:r>
    </w:p>
    <w:p w14:paraId="4809E44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Витамин Е.</w:t>
      </w:r>
      <w:r w:rsidRPr="00F261DE">
        <w:rPr>
          <w:rFonts w:eastAsia="Calibri" w:cs="Times New Roman"/>
          <w:bCs/>
          <w:szCs w:val="24"/>
        </w:rPr>
        <w:t xml:space="preserve"> У цыплят в возрасте 20-40 дней возникает кормовая </w:t>
      </w:r>
      <w:proofErr w:type="spellStart"/>
      <w:r w:rsidRPr="00F261DE">
        <w:rPr>
          <w:rFonts w:eastAsia="Calibri" w:cs="Times New Roman"/>
          <w:bCs/>
          <w:szCs w:val="24"/>
        </w:rPr>
        <w:t>энцефаломалия</w:t>
      </w:r>
      <w:proofErr w:type="spellEnd"/>
      <w:r w:rsidRPr="00F261DE">
        <w:rPr>
          <w:rFonts w:eastAsia="Calibri" w:cs="Times New Roman"/>
          <w:bCs/>
          <w:szCs w:val="24"/>
        </w:rPr>
        <w:t xml:space="preserve"> (п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ражение мозжечка). Цыплята падают на пол, запрокидывают голову назад и в сторону (чаще мясные цыплята и петушки – более интенсивно растут).</w:t>
      </w:r>
    </w:p>
    <w:p w14:paraId="3E877B7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Кормовая миопатия (мышечная дистрофия) молодняка. Мышечная ткань груди, ног, мышечного желудка атрофируется, появляются кровоизлияния, изъязвления, бледно-серая окраска (беломышечная болезнь).</w:t>
      </w:r>
    </w:p>
    <w:p w14:paraId="6E977D5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Экссудативный диатез (увеличивается проницаемость капилляров) – отеки в области головы или живота и спины. Одышка, малая подвижность.</w:t>
      </w:r>
    </w:p>
    <w:p w14:paraId="44B10E0F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/>
          <w:bCs/>
          <w:szCs w:val="24"/>
          <w:lang w:val="en-US"/>
        </w:rPr>
        <w:t>D</w:t>
      </w:r>
      <w:r w:rsidRPr="00F261DE">
        <w:rPr>
          <w:rFonts w:eastAsia="Calibri" w:cs="Times New Roman"/>
          <w:b/>
          <w:bCs/>
          <w:szCs w:val="24"/>
        </w:rPr>
        <w:t>-гиповитаминоз</w:t>
      </w:r>
      <w:r w:rsidRPr="00F261DE">
        <w:rPr>
          <w:rFonts w:eastAsia="Calibri" w:cs="Times New Roman"/>
          <w:bCs/>
          <w:szCs w:val="24"/>
        </w:rPr>
        <w:t xml:space="preserve"> проявляется в нарушении минерального обмена и процессов обр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зования костной ткани, вследствие чего возникает рахит (искривлении конечностей, утолщ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lastRenderedPageBreak/>
        <w:t>нии суставов, вдавливании и боковой изогнутости грудной кости).</w:t>
      </w:r>
      <w:r w:rsidRPr="00F261DE">
        <w:rPr>
          <w:rFonts w:eastAsia="Calibri" w:cs="Times New Roman"/>
          <w:bCs/>
          <w:i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Клюв и кости черепа мя</w:t>
      </w:r>
      <w:r w:rsidRPr="00F261DE">
        <w:rPr>
          <w:rFonts w:eastAsia="Calibri" w:cs="Times New Roman"/>
          <w:bCs/>
          <w:szCs w:val="24"/>
        </w:rPr>
        <w:t>г</w:t>
      </w:r>
      <w:r w:rsidRPr="00F261DE">
        <w:rPr>
          <w:rFonts w:eastAsia="Calibri" w:cs="Times New Roman"/>
          <w:bCs/>
          <w:szCs w:val="24"/>
        </w:rPr>
        <w:t>кие.</w:t>
      </w:r>
    </w:p>
    <w:p w14:paraId="577534F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Сопровождается заболевание нарушением цикла яйцекладки, уменьшением массы яиц, утончением скорлупы, отложением яиц без скорлупы. Гребень грудной кости (киль) имеет </w:t>
      </w:r>
      <w:r w:rsidRPr="00F261DE">
        <w:rPr>
          <w:rFonts w:eastAsia="Calibri" w:cs="Times New Roman"/>
          <w:bCs/>
          <w:szCs w:val="24"/>
          <w:lang w:val="en-US"/>
        </w:rPr>
        <w:t>S</w:t>
      </w:r>
      <w:r w:rsidRPr="00F261DE">
        <w:rPr>
          <w:rFonts w:eastAsia="Calibri" w:cs="Times New Roman"/>
          <w:bCs/>
          <w:szCs w:val="24"/>
        </w:rPr>
        <w:t>-образную форму.</w:t>
      </w:r>
    </w:p>
    <w:p w14:paraId="467E71B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Признаки </w:t>
      </w:r>
      <w:r w:rsidRPr="00F261DE">
        <w:rPr>
          <w:rFonts w:eastAsia="Calibri" w:cs="Times New Roman"/>
          <w:bCs/>
          <w:szCs w:val="24"/>
          <w:lang w:val="en-US"/>
        </w:rPr>
        <w:t>D</w:t>
      </w:r>
      <w:r w:rsidRPr="00F261DE">
        <w:rPr>
          <w:rFonts w:eastAsia="Calibri" w:cs="Times New Roman"/>
          <w:bCs/>
          <w:szCs w:val="24"/>
        </w:rPr>
        <w:t>-гиповитаминоза могут быть обусловлены не только дефицитом витамина, но и низким содержанием в рационе кальция, фосфора или неправильным их соотношением.</w:t>
      </w:r>
    </w:p>
    <w:p w14:paraId="7BDDBFA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К-гиповитаминоз</w:t>
      </w:r>
      <w:r w:rsidRPr="00F261DE">
        <w:rPr>
          <w:rFonts w:eastAsia="Calibri" w:cs="Times New Roman"/>
          <w:bCs/>
          <w:szCs w:val="24"/>
        </w:rPr>
        <w:t xml:space="preserve"> сопровождается кровоизлияниями в подкожную соединительную ткань в области груди, ног, крыльев, а также брюшной полости, на слизистой желудка и к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шечника, что значительно ухудшает товарный вид тушек, приводит к развитию анемии.</w:t>
      </w:r>
    </w:p>
    <w:p w14:paraId="050EC77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Внешние признаки дефицита витамина</w:t>
      </w:r>
      <w:proofErr w:type="gramStart"/>
      <w:r w:rsidRPr="00F261DE">
        <w:rPr>
          <w:rFonts w:eastAsia="Calibri" w:cs="Times New Roman"/>
          <w:bCs/>
          <w:szCs w:val="24"/>
        </w:rPr>
        <w:t xml:space="preserve"> К</w:t>
      </w:r>
      <w:proofErr w:type="gramEnd"/>
      <w:r w:rsidRPr="00F261DE">
        <w:rPr>
          <w:rFonts w:eastAsia="Calibri" w:cs="Times New Roman"/>
          <w:bCs/>
          <w:szCs w:val="24"/>
        </w:rPr>
        <w:t xml:space="preserve"> проявляют с сухости кожи, гребня, наличии сгустков крови в помете. Наблюдаются длительные кровотечения при расклеве и поврежд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ниях птицы.</w:t>
      </w:r>
    </w:p>
    <w:p w14:paraId="2306A02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 xml:space="preserve">Нехватка витаминов группы В </w:t>
      </w:r>
      <w:r w:rsidRPr="00F261DE">
        <w:rPr>
          <w:rFonts w:eastAsia="Calibri" w:cs="Times New Roman"/>
          <w:bCs/>
          <w:szCs w:val="24"/>
        </w:rPr>
        <w:t>обычно сопровождается ухудшением состояния оп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рения (огрубление, выпадение, ломкость). Нарушениями работы нервной системы, такими как потеря координации движений, параличи мышц конечностей, шеи, крыльев, появление конвульсий.</w:t>
      </w:r>
      <w:r w:rsidRPr="00F261DE">
        <w:rPr>
          <w:rFonts w:eastAsia="Calibri" w:cs="Times New Roman"/>
          <w:b/>
          <w:bCs/>
          <w:szCs w:val="24"/>
        </w:rPr>
        <w:t xml:space="preserve"> При </w:t>
      </w:r>
      <w:r w:rsidRPr="00F261DE">
        <w:rPr>
          <w:rFonts w:eastAsia="Calibri" w:cs="Times New Roman"/>
          <w:b/>
          <w:bCs/>
          <w:szCs w:val="24"/>
          <w:lang w:val="en-US"/>
        </w:rPr>
        <w:t>B</w:t>
      </w:r>
      <w:r w:rsidRPr="00F261DE">
        <w:rPr>
          <w:rFonts w:eastAsia="Calibri" w:cs="Times New Roman"/>
          <w:b/>
          <w:bCs/>
          <w:szCs w:val="24"/>
        </w:rPr>
        <w:t xml:space="preserve">1-гиповитаминозе </w:t>
      </w:r>
      <w:r w:rsidRPr="00F261DE">
        <w:rPr>
          <w:rFonts w:eastAsia="Calibri" w:cs="Times New Roman"/>
          <w:bCs/>
          <w:szCs w:val="24"/>
        </w:rPr>
        <w:t>птица принимает характерную позу «звездочка» — сидит на согнутых ногах, запрокинув голову назад или вбок. Наблюдается посинение гребня.</w:t>
      </w:r>
    </w:p>
    <w:p w14:paraId="503AF16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/>
          <w:bCs/>
          <w:szCs w:val="24"/>
        </w:rPr>
        <w:t>При недостаточности витамина В</w:t>
      </w:r>
      <w:r w:rsidRPr="00F261DE">
        <w:rPr>
          <w:rFonts w:eastAsia="Calibri" w:cs="Times New Roman"/>
          <w:b/>
          <w:bCs/>
          <w:szCs w:val="24"/>
          <w:vertAlign w:val="subscript"/>
        </w:rPr>
        <w:t>2</w:t>
      </w:r>
      <w:r w:rsidRPr="00F261DE">
        <w:rPr>
          <w:rFonts w:eastAsia="Calibri" w:cs="Times New Roman"/>
          <w:bCs/>
          <w:szCs w:val="24"/>
        </w:rPr>
        <w:t>. цыплята с трудом передвигаются, опираясь на скакательные суставы, пальцы ног подвернуты в (собраны в кулак), крылья опущены.</w:t>
      </w:r>
    </w:p>
    <w:p w14:paraId="004BD23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Индейки более чувствительны к недостаточности витамина В</w:t>
      </w:r>
      <w:r w:rsidRPr="00F261DE">
        <w:rPr>
          <w:rFonts w:eastAsia="Calibri" w:cs="Times New Roman"/>
          <w:bCs/>
          <w:szCs w:val="24"/>
          <w:vertAlign w:val="subscript"/>
        </w:rPr>
        <w:t>2</w:t>
      </w:r>
      <w:r w:rsidRPr="00F261DE">
        <w:rPr>
          <w:rFonts w:eastAsia="Calibri" w:cs="Times New Roman"/>
          <w:bCs/>
          <w:szCs w:val="24"/>
        </w:rPr>
        <w:t>.</w:t>
      </w:r>
    </w:p>
    <w:p w14:paraId="77CC3AA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proofErr w:type="spellStart"/>
      <w:r w:rsidRPr="00F261DE">
        <w:rPr>
          <w:rFonts w:eastAsia="Calibri" w:cs="Times New Roman"/>
          <w:b/>
          <w:bCs/>
          <w:szCs w:val="24"/>
        </w:rPr>
        <w:t>Вз</w:t>
      </w:r>
      <w:proofErr w:type="spellEnd"/>
      <w:r w:rsidRPr="00F261DE">
        <w:rPr>
          <w:rFonts w:eastAsia="Calibri" w:cs="Times New Roman"/>
          <w:b/>
          <w:bCs/>
          <w:szCs w:val="24"/>
        </w:rPr>
        <w:t>-и Н (биотин)-гиповитаминоз</w:t>
      </w:r>
      <w:r w:rsidRPr="00F261DE">
        <w:rPr>
          <w:rFonts w:eastAsia="Calibri" w:cs="Times New Roman"/>
          <w:bCs/>
          <w:szCs w:val="24"/>
        </w:rPr>
        <w:t xml:space="preserve"> </w:t>
      </w:r>
      <w:proofErr w:type="spellStart"/>
      <w:r w:rsidRPr="00F261DE">
        <w:rPr>
          <w:rFonts w:eastAsia="Calibri" w:cs="Times New Roman"/>
          <w:bCs/>
          <w:szCs w:val="24"/>
        </w:rPr>
        <w:t>опровождается</w:t>
      </w:r>
      <w:proofErr w:type="spellEnd"/>
      <w:r w:rsidRPr="00F261DE">
        <w:rPr>
          <w:rFonts w:eastAsia="Calibri" w:cs="Times New Roman"/>
          <w:bCs/>
          <w:szCs w:val="24"/>
        </w:rPr>
        <w:t xml:space="preserve"> дерматитами кожи ног, на подошве появляются трещины. У цыплят и индюшат и взрослой птицы гиперемированы веки глаз, затем развивается конъюнктивит, истекающий экссудат склеивает веки глаз, воспаляется к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жа вокруг клюва, глаз и клоаки, у внешние проявления менее выражены, хотя задержка в 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сте, истощение и отход также повышены. Наиболее чувствительны к нехватке витамина Н индюшата, особенно в первые две-три недели выращивания.</w:t>
      </w:r>
    </w:p>
    <w:p w14:paraId="70F22A9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/>
          <w:bCs/>
          <w:szCs w:val="24"/>
        </w:rPr>
        <w:t>При недостатке витамина В</w:t>
      </w:r>
      <w:r w:rsidRPr="00F261DE">
        <w:rPr>
          <w:rFonts w:eastAsia="Calibri" w:cs="Times New Roman"/>
          <w:b/>
          <w:bCs/>
          <w:szCs w:val="24"/>
          <w:vertAlign w:val="subscript"/>
        </w:rPr>
        <w:t>4</w:t>
      </w:r>
      <w:r w:rsidRPr="00F261DE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/>
          <w:bCs/>
          <w:szCs w:val="24"/>
        </w:rPr>
        <w:t>и В12</w:t>
      </w:r>
      <w:r w:rsidRPr="00F261DE">
        <w:rPr>
          <w:rFonts w:eastAsia="Calibri" w:cs="Times New Roman"/>
          <w:bCs/>
          <w:szCs w:val="24"/>
        </w:rPr>
        <w:t xml:space="preserve"> нарушается жировой обмен, происходит отл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 xml:space="preserve">жение жира в печени и других органах. У молодняка птицы, преимущественно у индюшат и мясных цыплят, при клеточном содержании наблюдается депрессия роста и </w:t>
      </w:r>
      <w:proofErr w:type="spellStart"/>
      <w:r w:rsidRPr="00F261DE">
        <w:rPr>
          <w:rFonts w:eastAsia="Calibri" w:cs="Times New Roman"/>
          <w:bCs/>
          <w:szCs w:val="24"/>
        </w:rPr>
        <w:t>перозис</w:t>
      </w:r>
      <w:proofErr w:type="spellEnd"/>
      <w:r w:rsidRPr="00F261DE">
        <w:rPr>
          <w:rFonts w:eastAsia="Calibri" w:cs="Times New Roman"/>
          <w:bCs/>
          <w:szCs w:val="24"/>
        </w:rPr>
        <w:t xml:space="preserve"> (скол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 xml:space="preserve">зящий сустав). Характерным признаком является утолщение и укорочение трубчатых костей конечностей с деформацией </w:t>
      </w:r>
      <w:proofErr w:type="spellStart"/>
      <w:r w:rsidRPr="00F261DE">
        <w:rPr>
          <w:rFonts w:eastAsia="Calibri" w:cs="Times New Roman"/>
          <w:bCs/>
          <w:szCs w:val="24"/>
        </w:rPr>
        <w:t>берцово</w:t>
      </w:r>
      <w:proofErr w:type="spellEnd"/>
      <w:r w:rsidRPr="00F261DE">
        <w:rPr>
          <w:rFonts w:eastAsia="Calibri" w:cs="Times New Roman"/>
          <w:bCs/>
          <w:szCs w:val="24"/>
        </w:rPr>
        <w:t>-плюсневого сустава, утолщение и свободное его см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щение, вследствие чего ноги у молодняка подгибаются в суставах или выворачиваются наружу.</w:t>
      </w:r>
    </w:p>
    <w:p w14:paraId="15591E6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szCs w:val="24"/>
        </w:rPr>
        <w:lastRenderedPageBreak/>
        <w:t>У взрослой птицы, особенно при клеточном содержании, массово наблюдается жир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вая инфильтрация печени. При нехватке В4 нарушаются процессы овуляции, желтки могут попадать в брюшную полость, вызывая желточные перитониты и отход птицы.</w:t>
      </w:r>
    </w:p>
    <w:p w14:paraId="16F021C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/>
          <w:bCs/>
          <w:szCs w:val="24"/>
          <w:lang w:val="en-US"/>
        </w:rPr>
        <w:t>B</w:t>
      </w:r>
      <w:r w:rsidRPr="00F261DE">
        <w:rPr>
          <w:rFonts w:eastAsia="Calibri" w:cs="Times New Roman"/>
          <w:b/>
          <w:bCs/>
          <w:szCs w:val="24"/>
        </w:rPr>
        <w:t>5-гиповитаминоз.</w:t>
      </w:r>
      <w:r w:rsidRPr="00F261DE">
        <w:rPr>
          <w:rFonts w:eastAsia="Calibri" w:cs="Times New Roman"/>
          <w:bCs/>
          <w:szCs w:val="24"/>
        </w:rPr>
        <w:t xml:space="preserve"> Специфическим симптомом этого вида гиповитаминоза у цыплят и индюшат является воспаление</w:t>
      </w:r>
      <w:r w:rsidRPr="00F261DE">
        <w:rPr>
          <w:rFonts w:eastAsia="Calibri" w:cs="Times New Roman"/>
          <w:bCs/>
          <w:i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слизистой оболочки ротовой полости, языка. В последу</w:t>
      </w:r>
      <w:r w:rsidRPr="00F261DE">
        <w:rPr>
          <w:rFonts w:eastAsia="Calibri" w:cs="Times New Roman"/>
          <w:bCs/>
          <w:szCs w:val="24"/>
        </w:rPr>
        <w:t>ю</w:t>
      </w:r>
      <w:r w:rsidRPr="00F261DE">
        <w:rPr>
          <w:rFonts w:eastAsia="Calibri" w:cs="Times New Roman"/>
          <w:bCs/>
          <w:szCs w:val="24"/>
        </w:rPr>
        <w:t>щем слизистая оболочка приобретает темно-красный цвет («черный язык»). Гусята и утята отличаются высокой чувствительностью к его недостатку. Но у них не наблюдаются дерм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титы и такой признак, как «черный язык». Однако при этом резко замедляется их рост, поя</w:t>
      </w:r>
      <w:r w:rsidRPr="00F261DE">
        <w:rPr>
          <w:rFonts w:eastAsia="Calibri" w:cs="Times New Roman"/>
          <w:bCs/>
          <w:szCs w:val="24"/>
        </w:rPr>
        <w:t>в</w:t>
      </w:r>
      <w:r w:rsidRPr="00F261DE">
        <w:rPr>
          <w:rFonts w:eastAsia="Calibri" w:cs="Times New Roman"/>
          <w:bCs/>
          <w:szCs w:val="24"/>
        </w:rPr>
        <w:t xml:space="preserve">ляются признаки </w:t>
      </w:r>
      <w:proofErr w:type="spellStart"/>
      <w:r w:rsidRPr="00F261DE">
        <w:rPr>
          <w:rFonts w:eastAsia="Calibri" w:cs="Times New Roman"/>
          <w:bCs/>
          <w:szCs w:val="24"/>
        </w:rPr>
        <w:t>перозиса</w:t>
      </w:r>
      <w:proofErr w:type="spellEnd"/>
      <w:r w:rsidRPr="00F261DE">
        <w:rPr>
          <w:rFonts w:eastAsia="Calibri" w:cs="Times New Roman"/>
          <w:bCs/>
          <w:szCs w:val="24"/>
        </w:rPr>
        <w:t>, и молодняк погибает через 1-2 недели.</w:t>
      </w:r>
    </w:p>
    <w:p w14:paraId="154C5FE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Неспецифические признаки недостаточности -— расстройство пищеварения, </w:t>
      </w:r>
      <w:proofErr w:type="spellStart"/>
      <w:r w:rsidRPr="00F261DE">
        <w:rPr>
          <w:rFonts w:eastAsia="Calibri" w:cs="Times New Roman"/>
          <w:bCs/>
          <w:szCs w:val="24"/>
        </w:rPr>
        <w:t>перозис</w:t>
      </w:r>
      <w:proofErr w:type="spellEnd"/>
      <w:r w:rsidRPr="00F261DE">
        <w:rPr>
          <w:rFonts w:eastAsia="Calibri" w:cs="Times New Roman"/>
          <w:bCs/>
          <w:szCs w:val="24"/>
        </w:rPr>
        <w:t>.</w:t>
      </w:r>
    </w:p>
    <w:p w14:paraId="2E08ED60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В6-гиповитаминоз.</w:t>
      </w:r>
      <w:r w:rsidRPr="00F261DE">
        <w:rPr>
          <w:rFonts w:eastAsia="Calibri" w:cs="Times New Roman"/>
          <w:bCs/>
          <w:szCs w:val="24"/>
        </w:rPr>
        <w:t xml:space="preserve"> Цыплята и индюшата начинают выщипывать и поедать перья, что свидетельствует о нарушении белкового обмена. У некоторых из них наблюдается о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>вислый зоб, появляются признаки поражения нервной системы. У утят и гусят также угнет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ется рост, ухудшается аппетит, наблюдаются анемия и параличи.</w:t>
      </w:r>
    </w:p>
    <w:p w14:paraId="2787536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proofErr w:type="spellStart"/>
      <w:r w:rsidRPr="00F261DE">
        <w:rPr>
          <w:rFonts w:eastAsia="Calibri" w:cs="Times New Roman"/>
          <w:b/>
          <w:bCs/>
          <w:szCs w:val="24"/>
        </w:rPr>
        <w:t>Вс</w:t>
      </w:r>
      <w:proofErr w:type="spellEnd"/>
      <w:r w:rsidRPr="00F261DE">
        <w:rPr>
          <w:rFonts w:eastAsia="Calibri" w:cs="Times New Roman"/>
          <w:b/>
          <w:bCs/>
          <w:szCs w:val="24"/>
        </w:rPr>
        <w:t>-гиповитаминоз</w:t>
      </w:r>
      <w:r w:rsidRPr="00F261DE">
        <w:rPr>
          <w:rFonts w:eastAsia="Calibri" w:cs="Times New Roman"/>
          <w:bCs/>
          <w:szCs w:val="24"/>
        </w:rPr>
        <w:t>. Высока чувствительность к недостаточности фолиевой кислоты у цыплят-бройлеров и индюшат. В большей мере это относится к самцам.</w:t>
      </w:r>
      <w:r w:rsidRPr="00F261DE">
        <w:rPr>
          <w:rFonts w:eastAsia="Calibri" w:cs="Times New Roman"/>
          <w:bCs/>
          <w:i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 xml:space="preserve">Типичные признаки гиповитаминоза фолиевой кислоты у индюшат: паралич позвоночника, оперение ломкое, темные перья </w:t>
      </w:r>
      <w:proofErr w:type="spellStart"/>
      <w:r w:rsidRPr="00F261DE">
        <w:rPr>
          <w:rFonts w:eastAsia="Calibri" w:cs="Times New Roman"/>
          <w:bCs/>
          <w:szCs w:val="24"/>
        </w:rPr>
        <w:t>депигментированы</w:t>
      </w:r>
      <w:proofErr w:type="spellEnd"/>
      <w:r w:rsidRPr="00F261DE">
        <w:rPr>
          <w:rFonts w:eastAsia="Calibri" w:cs="Times New Roman"/>
          <w:bCs/>
          <w:szCs w:val="24"/>
        </w:rPr>
        <w:t xml:space="preserve">, ноги искривлены, как при </w:t>
      </w:r>
      <w:proofErr w:type="spellStart"/>
      <w:r w:rsidRPr="00F261DE">
        <w:rPr>
          <w:rFonts w:eastAsia="Calibri" w:cs="Times New Roman"/>
          <w:bCs/>
          <w:szCs w:val="24"/>
        </w:rPr>
        <w:t>перозисе</w:t>
      </w:r>
      <w:proofErr w:type="spellEnd"/>
      <w:r w:rsidRPr="00F261DE">
        <w:rPr>
          <w:rFonts w:eastAsia="Calibri" w:cs="Times New Roman"/>
          <w:bCs/>
          <w:szCs w:val="24"/>
        </w:rPr>
        <w:t>. У гусят и утят набл</w:t>
      </w:r>
      <w:r w:rsidRPr="00F261DE">
        <w:rPr>
          <w:rFonts w:eastAsia="Calibri" w:cs="Times New Roman"/>
          <w:bCs/>
          <w:szCs w:val="24"/>
        </w:rPr>
        <w:t>ю</w:t>
      </w:r>
      <w:r w:rsidRPr="00F261DE">
        <w:rPr>
          <w:rFonts w:eastAsia="Calibri" w:cs="Times New Roman"/>
          <w:bCs/>
          <w:szCs w:val="24"/>
        </w:rPr>
        <w:t>даются депрессия роста и слабость ног.</w:t>
      </w:r>
    </w:p>
    <w:p w14:paraId="0D97032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С-гиповитаминоз.</w:t>
      </w:r>
      <w:r w:rsidRPr="00F261DE">
        <w:rPr>
          <w:rFonts w:eastAsia="Calibri" w:cs="Times New Roman"/>
          <w:bCs/>
          <w:szCs w:val="24"/>
        </w:rPr>
        <w:t xml:space="preserve"> Наблюдаются отставание в росте молодняка, недостаточная мин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рализация костяка, снижение плотности скорлупы, нарушение минерального обмена у кл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точных несушек (клеточная усталость), каннибализм, ухудшение воспроизводительной функции самцов. Дефицит витамина С может вызвать симптомы вторичной недостаточности других витаминов (А, Е, группы В), с которыми он находится в тесной метаболической св</w:t>
      </w:r>
      <w:r w:rsidRPr="00F261DE">
        <w:rPr>
          <w:rFonts w:eastAsia="Calibri" w:cs="Times New Roman"/>
          <w:bCs/>
          <w:szCs w:val="24"/>
        </w:rPr>
        <w:t>я</w:t>
      </w:r>
      <w:r w:rsidRPr="00F261DE">
        <w:rPr>
          <w:rFonts w:eastAsia="Calibri" w:cs="Times New Roman"/>
          <w:bCs/>
          <w:szCs w:val="24"/>
        </w:rPr>
        <w:t>зи.</w:t>
      </w:r>
    </w:p>
    <w:p w14:paraId="756121F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Причины и меры предупреждения неполноценности кормления.</w:t>
      </w:r>
    </w:p>
    <w:p w14:paraId="2A6029E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 xml:space="preserve">Причины авитаминозов </w:t>
      </w:r>
      <w:r w:rsidRPr="00F261DE">
        <w:rPr>
          <w:rFonts w:eastAsia="Calibri" w:cs="Times New Roman"/>
          <w:bCs/>
          <w:szCs w:val="24"/>
        </w:rPr>
        <w:t>могут быть очень разнообразны:</w:t>
      </w:r>
    </w:p>
    <w:p w14:paraId="4633D5BC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1.</w:t>
      </w:r>
      <w:r w:rsidRPr="00F261DE">
        <w:rPr>
          <w:rFonts w:eastAsia="Calibri" w:cs="Times New Roman"/>
          <w:bCs/>
          <w:szCs w:val="24"/>
        </w:rPr>
        <w:t xml:space="preserve"> Низкое содержание витаминов в кормах. Это происходи при использовании кормов низкого качества и применении однообразных рационов с низким числом компонентов. С целью профилактики используются различные витаминные препараты в виде инъекций и кормовых добавок.</w:t>
      </w:r>
    </w:p>
    <w:p w14:paraId="4D9B793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Источниками витамина А являются травяная мука, морковь, желтая кукуруза, зелень. Витамина Е – проращенное зерно овса, пшеницы и т.д.</w:t>
      </w:r>
    </w:p>
    <w:p w14:paraId="60853C3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Вит. Д – облученные дрожжи, корма животного происхождения. Натуральные корма содержат очень мало витамина </w:t>
      </w:r>
      <w:r w:rsidRPr="00F261DE">
        <w:rPr>
          <w:rFonts w:eastAsia="Calibri" w:cs="Times New Roman"/>
          <w:bCs/>
          <w:szCs w:val="24"/>
          <w:lang w:val="en-US"/>
        </w:rPr>
        <w:t>D</w:t>
      </w:r>
      <w:r w:rsidRPr="00F261DE">
        <w:rPr>
          <w:rFonts w:eastAsia="Calibri" w:cs="Times New Roman"/>
          <w:bCs/>
          <w:szCs w:val="24"/>
        </w:rPr>
        <w:t xml:space="preserve">, поэтому их обогащают соответствующими препаратами. </w:t>
      </w:r>
      <w:r w:rsidRPr="00F261DE">
        <w:rPr>
          <w:rFonts w:eastAsia="Calibri" w:cs="Times New Roman"/>
          <w:bCs/>
          <w:szCs w:val="24"/>
        </w:rPr>
        <w:lastRenderedPageBreak/>
        <w:t xml:space="preserve">Для этого используют витаминизированный рыбий жир, концентраты витамина </w:t>
      </w:r>
      <w:r w:rsidRPr="00F261DE">
        <w:rPr>
          <w:rFonts w:eastAsia="Calibri" w:cs="Times New Roman"/>
          <w:bCs/>
          <w:szCs w:val="24"/>
          <w:lang w:val="en-US"/>
        </w:rPr>
        <w:t>D</w:t>
      </w:r>
      <w:r w:rsidRPr="00F261DE">
        <w:rPr>
          <w:rFonts w:eastAsia="Calibri" w:cs="Times New Roman"/>
          <w:bCs/>
          <w:szCs w:val="24"/>
          <w:vertAlign w:val="subscript"/>
        </w:rPr>
        <w:t>3</w:t>
      </w:r>
      <w:r w:rsidRPr="00F261DE">
        <w:rPr>
          <w:rFonts w:eastAsia="Calibri" w:cs="Times New Roman"/>
          <w:bCs/>
          <w:szCs w:val="24"/>
        </w:rPr>
        <w:t>. Но п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 xml:space="preserve">вышение дозировки витамина Д вызывает гипервитаминоз, сопровождающийся </w:t>
      </w:r>
      <w:proofErr w:type="spellStart"/>
      <w:r w:rsidRPr="00F261DE">
        <w:rPr>
          <w:rFonts w:eastAsia="Calibri" w:cs="Times New Roman"/>
          <w:bCs/>
          <w:szCs w:val="24"/>
        </w:rPr>
        <w:t>гиперкал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>циемией</w:t>
      </w:r>
      <w:proofErr w:type="spellEnd"/>
      <w:r w:rsidRPr="00F261DE">
        <w:rPr>
          <w:rFonts w:eastAsia="Calibri" w:cs="Times New Roman"/>
          <w:bCs/>
          <w:szCs w:val="24"/>
        </w:rPr>
        <w:t xml:space="preserve"> и отложением солей кальция в кровеносных сосудах, сердце, почках и других орг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нах.</w:t>
      </w:r>
    </w:p>
    <w:p w14:paraId="72640E00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szCs w:val="24"/>
        </w:rPr>
        <w:t>Вит. К – травяная мука из люцерны (3-7%). Высокие дозировки синтетических преп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 xml:space="preserve">ратов </w:t>
      </w:r>
      <w:proofErr w:type="spellStart"/>
      <w:r w:rsidRPr="00F261DE">
        <w:rPr>
          <w:rFonts w:eastAsia="Calibri" w:cs="Times New Roman"/>
          <w:bCs/>
          <w:szCs w:val="24"/>
        </w:rPr>
        <w:t>викасола</w:t>
      </w:r>
      <w:proofErr w:type="spellEnd"/>
      <w:r w:rsidRPr="00F261DE">
        <w:rPr>
          <w:rFonts w:eastAsia="Calibri" w:cs="Times New Roman"/>
          <w:bCs/>
          <w:szCs w:val="24"/>
        </w:rPr>
        <w:t xml:space="preserve"> могут способствовать появлению в яйцах птицы устойчивых кровяных пятен.</w:t>
      </w:r>
    </w:p>
    <w:p w14:paraId="037A182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Корма, богатые витаминами группы</w:t>
      </w:r>
      <w:proofErr w:type="gramStart"/>
      <w:r w:rsidRPr="00F261DE">
        <w:rPr>
          <w:rFonts w:eastAsia="Calibri" w:cs="Times New Roman"/>
          <w:bCs/>
          <w:szCs w:val="24"/>
        </w:rPr>
        <w:t xml:space="preserve"> В</w:t>
      </w:r>
      <w:proofErr w:type="gramEnd"/>
      <w:r w:rsidRPr="00F261DE">
        <w:rPr>
          <w:rFonts w:eastAsia="Calibri" w:cs="Times New Roman"/>
          <w:bCs/>
          <w:szCs w:val="24"/>
        </w:rPr>
        <w:t xml:space="preserve"> (В12): пшеничные отруби, проращенное зерно, дрожжи кормовые, зелень, травяная мука, корма животного происхождения (снятое молоко, сыворотка, рыбная, мясная и мясо-костная мука), проращенное зерно, шроты.</w:t>
      </w:r>
    </w:p>
    <w:p w14:paraId="7DFD574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Избыток витамина В2 также нежелателен, особенно на фоне рационов с низким</w:t>
      </w:r>
      <w:r w:rsidRPr="00F261DE">
        <w:rPr>
          <w:rFonts w:eastAsia="Calibri" w:cs="Times New Roman"/>
          <w:bCs/>
          <w:i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с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держанием протеина, так как он может оказать токсическое действие на организм птицы.</w:t>
      </w:r>
    </w:p>
    <w:p w14:paraId="7B0A00B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 xml:space="preserve">2. </w:t>
      </w:r>
      <w:r w:rsidRPr="00F261DE">
        <w:rPr>
          <w:rFonts w:eastAsia="Calibri" w:cs="Times New Roman"/>
          <w:bCs/>
          <w:szCs w:val="24"/>
        </w:rPr>
        <w:t>Хранение кормов и подготовка их к скармливанию.</w:t>
      </w:r>
    </w:p>
    <w:p w14:paraId="49CAD9C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szCs w:val="24"/>
        </w:rPr>
        <w:t>В процессе хранения, тепловой обработки разрушаются все витамины. Например, ч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 xml:space="preserve">сто по этой причине возникает </w:t>
      </w:r>
      <w:proofErr w:type="spellStart"/>
      <w:r w:rsidRPr="00F261DE">
        <w:rPr>
          <w:rFonts w:eastAsia="Calibri" w:cs="Times New Roman"/>
          <w:bCs/>
          <w:szCs w:val="24"/>
        </w:rPr>
        <w:t>биотиновая</w:t>
      </w:r>
      <w:proofErr w:type="spellEnd"/>
      <w:r w:rsidRPr="00F261DE">
        <w:rPr>
          <w:rFonts w:eastAsia="Calibri" w:cs="Times New Roman"/>
          <w:bCs/>
          <w:szCs w:val="24"/>
        </w:rPr>
        <w:t xml:space="preserve"> недостаточность.</w:t>
      </w:r>
    </w:p>
    <w:p w14:paraId="06118B0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Влаготепловая обработка кормов (варка, пропаривание, гранулирование), а также хранение комбикормов при температуре выше 20°С приводит к большой потере фолиевой кислоты (</w:t>
      </w:r>
      <w:proofErr w:type="spellStart"/>
      <w:r w:rsidRPr="00F261DE">
        <w:rPr>
          <w:rFonts w:eastAsia="Calibri" w:cs="Times New Roman"/>
          <w:bCs/>
          <w:szCs w:val="24"/>
        </w:rPr>
        <w:t>Вс</w:t>
      </w:r>
      <w:proofErr w:type="spellEnd"/>
      <w:r w:rsidRPr="00F261DE">
        <w:rPr>
          <w:rFonts w:eastAsia="Calibri" w:cs="Times New Roman"/>
          <w:bCs/>
          <w:szCs w:val="24"/>
        </w:rPr>
        <w:t>).</w:t>
      </w:r>
    </w:p>
    <w:p w14:paraId="6A0F35F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кормах богатых жирами при окислении жира образуются перекиси, разрушающие витамин Е (использовать антиоксиданты) поэтому хранить комбикорма надо не более 1 м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сяца, в жаркое время 3-4 дня.</w:t>
      </w:r>
    </w:p>
    <w:p w14:paraId="6495A42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 xml:space="preserve">3. </w:t>
      </w:r>
      <w:r w:rsidRPr="00F261DE">
        <w:rPr>
          <w:rFonts w:eastAsia="Calibri" w:cs="Times New Roman"/>
          <w:bCs/>
          <w:szCs w:val="24"/>
        </w:rPr>
        <w:t>Недостаточный синтез и плохое усвоение их организмом птицы.</w:t>
      </w:r>
    </w:p>
    <w:p w14:paraId="5BC6AC0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Не допускать заболевания молодняка птицы кокцидиозом, так антибиотики, </w:t>
      </w:r>
      <w:proofErr w:type="spellStart"/>
      <w:r w:rsidRPr="00F261DE">
        <w:rPr>
          <w:rFonts w:eastAsia="Calibri" w:cs="Times New Roman"/>
          <w:bCs/>
          <w:szCs w:val="24"/>
        </w:rPr>
        <w:t>кокц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диостатики</w:t>
      </w:r>
      <w:proofErr w:type="spellEnd"/>
      <w:r w:rsidRPr="00F261DE">
        <w:rPr>
          <w:rFonts w:eastAsia="Calibri" w:cs="Times New Roman"/>
          <w:bCs/>
          <w:szCs w:val="24"/>
        </w:rPr>
        <w:t xml:space="preserve"> и сульфаниламидные препараты угнетают микросинтез витамина К и биотина (Н) кишечной микрофлорой, снижают усвояемость витамина В</w:t>
      </w:r>
      <w:r w:rsidRPr="00F261DE">
        <w:rPr>
          <w:rFonts w:eastAsia="Calibri" w:cs="Times New Roman"/>
          <w:bCs/>
          <w:szCs w:val="24"/>
          <w:vertAlign w:val="subscript"/>
        </w:rPr>
        <w:t>2</w:t>
      </w:r>
      <w:r w:rsidRPr="00F261DE">
        <w:rPr>
          <w:rFonts w:eastAsia="Calibri" w:cs="Times New Roman"/>
          <w:bCs/>
          <w:szCs w:val="24"/>
        </w:rPr>
        <w:t>.в кишечнике.</w:t>
      </w:r>
    </w:p>
    <w:p w14:paraId="6FC2762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 xml:space="preserve">4. </w:t>
      </w:r>
      <w:r w:rsidRPr="00F261DE">
        <w:rPr>
          <w:rFonts w:eastAsia="Calibri" w:cs="Times New Roman"/>
          <w:bCs/>
          <w:szCs w:val="24"/>
        </w:rPr>
        <w:t>Условия содержания и стрессы.</w:t>
      </w:r>
    </w:p>
    <w:p w14:paraId="123BF92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Клеточное содержание делает невозможным </w:t>
      </w:r>
      <w:proofErr w:type="spellStart"/>
      <w:r w:rsidRPr="00F261DE">
        <w:rPr>
          <w:rFonts w:eastAsia="Calibri" w:cs="Times New Roman"/>
          <w:bCs/>
          <w:szCs w:val="24"/>
        </w:rPr>
        <w:t>склевывание</w:t>
      </w:r>
      <w:proofErr w:type="spellEnd"/>
      <w:r w:rsidRPr="00F261DE">
        <w:rPr>
          <w:rFonts w:eastAsia="Calibri" w:cs="Times New Roman"/>
          <w:bCs/>
          <w:szCs w:val="24"/>
        </w:rPr>
        <w:t xml:space="preserve"> помета.</w:t>
      </w:r>
    </w:p>
    <w:p w14:paraId="21D1591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В условиях пониженной и повышенной температуры, при пересадках, </w:t>
      </w:r>
      <w:proofErr w:type="spellStart"/>
      <w:r w:rsidRPr="00F261DE">
        <w:rPr>
          <w:rFonts w:eastAsia="Calibri" w:cs="Times New Roman"/>
          <w:bCs/>
          <w:szCs w:val="24"/>
        </w:rPr>
        <w:t>перекомпле</w:t>
      </w:r>
      <w:r w:rsidRPr="00F261DE">
        <w:rPr>
          <w:rFonts w:eastAsia="Calibri" w:cs="Times New Roman"/>
          <w:bCs/>
          <w:szCs w:val="24"/>
        </w:rPr>
        <w:t>к</w:t>
      </w:r>
      <w:r w:rsidRPr="00F261DE">
        <w:rPr>
          <w:rFonts w:eastAsia="Calibri" w:cs="Times New Roman"/>
          <w:bCs/>
          <w:szCs w:val="24"/>
        </w:rPr>
        <w:t>товании</w:t>
      </w:r>
      <w:proofErr w:type="spellEnd"/>
      <w:r w:rsidRPr="00F261DE">
        <w:rPr>
          <w:rFonts w:eastAsia="Calibri" w:cs="Times New Roman"/>
          <w:bCs/>
          <w:szCs w:val="24"/>
        </w:rPr>
        <w:t>, повышении плотности посадки, других стресс-факторах у птицы повышается ра</w:t>
      </w:r>
      <w:r w:rsidRPr="00F261DE">
        <w:rPr>
          <w:rFonts w:eastAsia="Calibri" w:cs="Times New Roman"/>
          <w:bCs/>
          <w:szCs w:val="24"/>
        </w:rPr>
        <w:t>с</w:t>
      </w:r>
      <w:r w:rsidRPr="00F261DE">
        <w:rPr>
          <w:rFonts w:eastAsia="Calibri" w:cs="Times New Roman"/>
          <w:bCs/>
          <w:szCs w:val="24"/>
        </w:rPr>
        <w:t>ходование витамина С, и это может вызывать его недостаточность.</w:t>
      </w:r>
    </w:p>
    <w:p w14:paraId="77542CC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С. С целью предотвращения С-гиповитаминоза соблюдают технологические нормат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вы содержания птицы. Для предупреждения отрицательных последствий стресс-факторов (инфекционные заболевания, пересадки, транспортировка) применяют антистрессовые д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бавки, которые содержат повышенный (на 20-50%) комплекс витаминов, в том числе и вит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мин С.</w:t>
      </w:r>
    </w:p>
    <w:p w14:paraId="7346FBE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lastRenderedPageBreak/>
        <w:t xml:space="preserve">5. </w:t>
      </w:r>
      <w:r w:rsidRPr="00F261DE">
        <w:rPr>
          <w:rFonts w:eastAsia="Calibri" w:cs="Times New Roman"/>
          <w:bCs/>
          <w:szCs w:val="24"/>
        </w:rPr>
        <w:t>Несбалансированность рациона. Для нормального усвоения витаминов рационы должны быть сбалансированы по всем питательным веществам. Так, дефицит по аминоки</w:t>
      </w:r>
      <w:r w:rsidRPr="00F261DE">
        <w:rPr>
          <w:rFonts w:eastAsia="Calibri" w:cs="Times New Roman"/>
          <w:bCs/>
          <w:szCs w:val="24"/>
        </w:rPr>
        <w:t>с</w:t>
      </w:r>
      <w:r w:rsidRPr="00F261DE">
        <w:rPr>
          <w:rFonts w:eastAsia="Calibri" w:cs="Times New Roman"/>
          <w:bCs/>
          <w:szCs w:val="24"/>
        </w:rPr>
        <w:t xml:space="preserve">лотному составу, особенно по метионину и </w:t>
      </w:r>
      <w:proofErr w:type="spellStart"/>
      <w:r w:rsidRPr="00F261DE">
        <w:rPr>
          <w:rFonts w:eastAsia="Calibri" w:cs="Times New Roman"/>
          <w:bCs/>
          <w:szCs w:val="24"/>
        </w:rPr>
        <w:t>цистину</w:t>
      </w:r>
      <w:proofErr w:type="spellEnd"/>
      <w:r w:rsidRPr="00F261DE">
        <w:rPr>
          <w:rFonts w:eastAsia="Calibri" w:cs="Times New Roman"/>
          <w:bCs/>
          <w:szCs w:val="24"/>
        </w:rPr>
        <w:t xml:space="preserve"> приводит к нехватке витамина Е. По триптофану и лизину – витамина В5. В4 авитаминоз может возникнуть при низком содерж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нии в рационе метионина и марганца. Витамин В6 требует присутствия всех незаменимых аминокислот, особенно лизина, метионина и триптофана. А для витамина В12 нужен еще и кобальт. Кроме того, все витамины группы В тесно связаны между собой.</w:t>
      </w:r>
    </w:p>
    <w:p w14:paraId="053AA18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С целью предотвращения недостаточности витамина К следует балансировать раци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ны по содержанию жира (З-7%).</w:t>
      </w:r>
    </w:p>
    <w:p w14:paraId="3552FB4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При несбалансированном кормлении птицы по протеину, незаменимым аминокисл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там, витаминам, минеральным веществам происходит нарушение эндогенного синтеза.</w:t>
      </w:r>
    </w:p>
    <w:p w14:paraId="4B7EA0B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При нормировании добавки витамином </w:t>
      </w:r>
      <w:r w:rsidRPr="00F261DE">
        <w:rPr>
          <w:rFonts w:eastAsia="Calibri" w:cs="Times New Roman"/>
          <w:bCs/>
          <w:szCs w:val="24"/>
          <w:lang w:val="en-US"/>
        </w:rPr>
        <w:t>D</w:t>
      </w:r>
      <w:r w:rsidRPr="00F261DE">
        <w:rPr>
          <w:rFonts w:eastAsia="Calibri" w:cs="Times New Roman"/>
          <w:bCs/>
          <w:szCs w:val="24"/>
          <w:vertAlign w:val="subscript"/>
        </w:rPr>
        <w:t>3</w:t>
      </w:r>
      <w:r w:rsidRPr="00F261DE">
        <w:rPr>
          <w:rFonts w:eastAsia="Calibri" w:cs="Times New Roman"/>
          <w:bCs/>
          <w:szCs w:val="24"/>
        </w:rPr>
        <w:t xml:space="preserve"> следует учитывать, что он является антаг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нистом витамина А и может усугублять А-витаминную недостаточность.</w:t>
      </w:r>
    </w:p>
    <w:p w14:paraId="53E8891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6.</w:t>
      </w:r>
      <w:r w:rsidRPr="00F261DE">
        <w:rPr>
          <w:rFonts w:eastAsia="Calibri" w:cs="Times New Roman"/>
          <w:bCs/>
          <w:szCs w:val="24"/>
        </w:rPr>
        <w:t xml:space="preserve"> Состав рациона. Некоторые корма могут отрицательно влиять на усвоение витам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нов. Например, недостаточность витамина В</w:t>
      </w:r>
      <w:r w:rsidRPr="00F261DE">
        <w:rPr>
          <w:rFonts w:eastAsia="Calibri" w:cs="Times New Roman"/>
          <w:bCs/>
          <w:szCs w:val="24"/>
          <w:vertAlign w:val="subscript"/>
        </w:rPr>
        <w:t>5</w:t>
      </w:r>
      <w:r w:rsidRPr="00F261DE">
        <w:rPr>
          <w:rFonts w:eastAsia="Calibri" w:cs="Times New Roman"/>
          <w:bCs/>
          <w:szCs w:val="24"/>
        </w:rPr>
        <w:t xml:space="preserve"> в корме возрастает при включении в него к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курузы, мало того, что в ней невысокая концентрация никотиновой кислоты, да еще и в труднодоступной форме, низкое содержание триптофана (0,08-0,1%) — провитамина ник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тиновой кислоты. Так в ней еще содержится структурный аналог никотиновой кислоты (3-ацетилпиридин), обладающий антивитаминными свойствами.</w:t>
      </w:r>
    </w:p>
    <w:p w14:paraId="1ADFED7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szCs w:val="24"/>
        </w:rPr>
        <w:t>Дефицит витамина В1, может быть обусловлен вводом в рационы</w:t>
      </w:r>
      <w:r w:rsidRPr="00F261DE">
        <w:rPr>
          <w:rFonts w:eastAsia="Calibri" w:cs="Times New Roman"/>
          <w:bCs/>
          <w:i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обильного колич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 xml:space="preserve">ства свежей рыбы, так как содержащийся в ней энзим </w:t>
      </w:r>
      <w:proofErr w:type="spellStart"/>
      <w:r w:rsidRPr="00F261DE">
        <w:rPr>
          <w:rFonts w:eastAsia="Calibri" w:cs="Times New Roman"/>
          <w:bCs/>
          <w:szCs w:val="24"/>
        </w:rPr>
        <w:t>тиампназа</w:t>
      </w:r>
      <w:proofErr w:type="spellEnd"/>
      <w:r w:rsidRPr="00F261DE">
        <w:rPr>
          <w:rFonts w:eastAsia="Calibri" w:cs="Times New Roman"/>
          <w:bCs/>
          <w:szCs w:val="24"/>
        </w:rPr>
        <w:t xml:space="preserve"> расщепляет витамин В1.</w:t>
      </w:r>
    </w:p>
    <w:p w14:paraId="1BA55A8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Перечень обычных расстройств пищеварительной системы птиц и причины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097"/>
      </w:tblGrid>
      <w:tr w:rsidR="00F261DE" w:rsidRPr="00F261DE" w14:paraId="4DBC2B82" w14:textId="77777777" w:rsidTr="00F261DE">
        <w:trPr>
          <w:tblHeader/>
        </w:trPr>
        <w:tc>
          <w:tcPr>
            <w:tcW w:w="4531" w:type="dxa"/>
            <w:vAlign w:val="center"/>
          </w:tcPr>
          <w:p w14:paraId="318EA949" w14:textId="77777777" w:rsidR="00F261DE" w:rsidRPr="00F261DE" w:rsidRDefault="00F261DE" w:rsidP="00F261D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Симптомы</w:t>
            </w:r>
          </w:p>
        </w:tc>
        <w:tc>
          <w:tcPr>
            <w:tcW w:w="5097" w:type="dxa"/>
            <w:vAlign w:val="center"/>
          </w:tcPr>
          <w:p w14:paraId="490130DB" w14:textId="77777777" w:rsidR="00F261DE" w:rsidRPr="00F261DE" w:rsidRDefault="00F261DE" w:rsidP="00F261D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Причины</w:t>
            </w:r>
          </w:p>
        </w:tc>
      </w:tr>
      <w:tr w:rsidR="00F261DE" w:rsidRPr="00F261DE" w14:paraId="726AD02F" w14:textId="77777777" w:rsidTr="00F261DE">
        <w:tc>
          <w:tcPr>
            <w:tcW w:w="4531" w:type="dxa"/>
          </w:tcPr>
          <w:p w14:paraId="46DDEDEC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 xml:space="preserve">1. </w:t>
            </w:r>
            <w:proofErr w:type="spellStart"/>
            <w:r w:rsidRPr="00F261DE">
              <w:rPr>
                <w:rFonts w:eastAsia="Calibri" w:cs="Times New Roman"/>
                <w:bCs/>
                <w:szCs w:val="24"/>
              </w:rPr>
              <w:t>Резиноподобный</w:t>
            </w:r>
            <w:proofErr w:type="spellEnd"/>
            <w:r w:rsidRPr="00F261DE">
              <w:rPr>
                <w:rFonts w:eastAsia="Calibri" w:cs="Times New Roman"/>
                <w:bCs/>
                <w:szCs w:val="24"/>
              </w:rPr>
              <w:t xml:space="preserve"> клюв</w:t>
            </w:r>
          </w:p>
        </w:tc>
        <w:tc>
          <w:tcPr>
            <w:tcW w:w="5097" w:type="dxa"/>
          </w:tcPr>
          <w:p w14:paraId="4AFD4C74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 xml:space="preserve">Недостаток вит. Д </w:t>
            </w:r>
          </w:p>
        </w:tc>
      </w:tr>
      <w:tr w:rsidR="00F261DE" w:rsidRPr="00F261DE" w14:paraId="7BE5B627" w14:textId="77777777" w:rsidTr="00F261DE">
        <w:tc>
          <w:tcPr>
            <w:tcW w:w="4531" w:type="dxa"/>
          </w:tcPr>
          <w:p w14:paraId="06C1974F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2. Ротовая полость залеплена затверде</w:t>
            </w:r>
            <w:r w:rsidRPr="00F261DE">
              <w:rPr>
                <w:rFonts w:eastAsia="Calibri" w:cs="Times New Roman"/>
                <w:bCs/>
                <w:szCs w:val="24"/>
              </w:rPr>
              <w:t>в</w:t>
            </w:r>
            <w:r w:rsidRPr="00F261DE">
              <w:rPr>
                <w:rFonts w:eastAsia="Calibri" w:cs="Times New Roman"/>
                <w:bCs/>
                <w:szCs w:val="24"/>
              </w:rPr>
              <w:t>шим кормом под языком</w:t>
            </w:r>
          </w:p>
        </w:tc>
        <w:tc>
          <w:tcPr>
            <w:tcW w:w="5097" w:type="dxa"/>
          </w:tcPr>
          <w:p w14:paraId="4BD66B78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Слишком мелко размолотый корм</w:t>
            </w:r>
          </w:p>
        </w:tc>
      </w:tr>
      <w:tr w:rsidR="00F261DE" w:rsidRPr="00F261DE" w14:paraId="6DFB8E4D" w14:textId="77777777" w:rsidTr="00F261DE">
        <w:tc>
          <w:tcPr>
            <w:tcW w:w="4531" w:type="dxa"/>
          </w:tcPr>
          <w:p w14:paraId="3689F50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3. Воспаление языка</w:t>
            </w:r>
          </w:p>
        </w:tc>
        <w:tc>
          <w:tcPr>
            <w:tcW w:w="5097" w:type="dxa"/>
          </w:tcPr>
          <w:p w14:paraId="6589AE9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Недостаток вит. В</w:t>
            </w:r>
            <w:r w:rsidRPr="00F261DE">
              <w:rPr>
                <w:rFonts w:eastAsia="Calibri" w:cs="Times New Roman"/>
                <w:bCs/>
                <w:szCs w:val="24"/>
                <w:vertAlign w:val="subscript"/>
              </w:rPr>
              <w:t>5</w:t>
            </w:r>
          </w:p>
        </w:tc>
      </w:tr>
      <w:tr w:rsidR="00F261DE" w:rsidRPr="00F261DE" w14:paraId="2F07D1E1" w14:textId="77777777" w:rsidTr="00F261DE">
        <w:tc>
          <w:tcPr>
            <w:tcW w:w="4531" w:type="dxa"/>
          </w:tcPr>
          <w:p w14:paraId="668F09B2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4. Беловатые пятна в глотке</w:t>
            </w:r>
          </w:p>
        </w:tc>
        <w:tc>
          <w:tcPr>
            <w:tcW w:w="5097" w:type="dxa"/>
          </w:tcPr>
          <w:p w14:paraId="1873D6E5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 xml:space="preserve">Недостаток вит. А </w:t>
            </w:r>
          </w:p>
        </w:tc>
      </w:tr>
      <w:tr w:rsidR="00F261DE" w:rsidRPr="00F261DE" w14:paraId="65DE3A19" w14:textId="77777777" w:rsidTr="00F261DE">
        <w:tc>
          <w:tcPr>
            <w:tcW w:w="4531" w:type="dxa"/>
          </w:tcPr>
          <w:p w14:paraId="5A0B718A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5. Беловатые узелки в глотки</w:t>
            </w:r>
          </w:p>
        </w:tc>
        <w:tc>
          <w:tcPr>
            <w:tcW w:w="5097" w:type="dxa"/>
          </w:tcPr>
          <w:p w14:paraId="040F9BF2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Куриная чума</w:t>
            </w:r>
          </w:p>
        </w:tc>
      </w:tr>
      <w:tr w:rsidR="00F261DE" w:rsidRPr="00F261DE" w14:paraId="120B5A4D" w14:textId="77777777" w:rsidTr="00F261DE">
        <w:tc>
          <w:tcPr>
            <w:tcW w:w="4531" w:type="dxa"/>
          </w:tcPr>
          <w:p w14:paraId="1967D13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6. Закупорка зоба</w:t>
            </w:r>
          </w:p>
        </w:tc>
        <w:tc>
          <w:tcPr>
            <w:tcW w:w="5097" w:type="dxa"/>
          </w:tcPr>
          <w:p w14:paraId="3ED1CF52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Извращенный аппетит</w:t>
            </w:r>
          </w:p>
        </w:tc>
      </w:tr>
      <w:tr w:rsidR="00F261DE" w:rsidRPr="00F261DE" w14:paraId="20620EAF" w14:textId="77777777" w:rsidTr="00F261DE">
        <w:tc>
          <w:tcPr>
            <w:tcW w:w="4531" w:type="dxa"/>
          </w:tcPr>
          <w:p w14:paraId="589409D2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7. Прободение зоба</w:t>
            </w:r>
          </w:p>
        </w:tc>
        <w:tc>
          <w:tcPr>
            <w:tcW w:w="5097" w:type="dxa"/>
          </w:tcPr>
          <w:p w14:paraId="4249B2ED" w14:textId="24CAC2FE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Потреб</w:t>
            </w:r>
            <w:r>
              <w:rPr>
                <w:rFonts w:eastAsia="Calibri" w:cs="Times New Roman"/>
                <w:bCs/>
                <w:szCs w:val="24"/>
              </w:rPr>
              <w:t>ление острого волокнистого мате</w:t>
            </w:r>
            <w:r w:rsidRPr="00F261DE">
              <w:rPr>
                <w:rFonts w:eastAsia="Calibri" w:cs="Times New Roman"/>
                <w:bCs/>
                <w:szCs w:val="24"/>
              </w:rPr>
              <w:t>риала</w:t>
            </w:r>
          </w:p>
        </w:tc>
      </w:tr>
      <w:tr w:rsidR="00F261DE" w:rsidRPr="00F261DE" w14:paraId="01EF159E" w14:textId="77777777" w:rsidTr="00F261DE">
        <w:tc>
          <w:tcPr>
            <w:tcW w:w="4531" w:type="dxa"/>
          </w:tcPr>
          <w:p w14:paraId="6CDA0838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8. Воспаление зоба</w:t>
            </w:r>
          </w:p>
        </w:tc>
        <w:tc>
          <w:tcPr>
            <w:tcW w:w="5097" w:type="dxa"/>
          </w:tcPr>
          <w:p w14:paraId="037A327A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Брожение заплесневелого корма</w:t>
            </w:r>
          </w:p>
        </w:tc>
      </w:tr>
      <w:tr w:rsidR="00F261DE" w:rsidRPr="00F261DE" w14:paraId="2420C3CB" w14:textId="77777777" w:rsidTr="00F261DE">
        <w:tc>
          <w:tcPr>
            <w:tcW w:w="4531" w:type="dxa"/>
          </w:tcPr>
          <w:p w14:paraId="4C1CF0B7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9. Закупорка железистого желудка</w:t>
            </w:r>
          </w:p>
        </w:tc>
        <w:tc>
          <w:tcPr>
            <w:tcW w:w="5097" w:type="dxa"/>
          </w:tcPr>
          <w:p w14:paraId="0D4B7DAB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Накопление волокнистого материала, возмо</w:t>
            </w:r>
            <w:r w:rsidRPr="00F261DE">
              <w:rPr>
                <w:rFonts w:eastAsia="Calibri" w:cs="Times New Roman"/>
                <w:bCs/>
                <w:szCs w:val="24"/>
              </w:rPr>
              <w:t>ж</w:t>
            </w:r>
            <w:r w:rsidRPr="00F261DE">
              <w:rPr>
                <w:rFonts w:eastAsia="Calibri" w:cs="Times New Roman"/>
                <w:bCs/>
                <w:szCs w:val="24"/>
              </w:rPr>
              <w:t>но из-за отсутствия гравия</w:t>
            </w:r>
          </w:p>
        </w:tc>
      </w:tr>
      <w:tr w:rsidR="00F261DE" w:rsidRPr="00F261DE" w14:paraId="78E1860D" w14:textId="77777777" w:rsidTr="00F261DE">
        <w:tc>
          <w:tcPr>
            <w:tcW w:w="4531" w:type="dxa"/>
          </w:tcPr>
          <w:p w14:paraId="1803FED7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10. Эрозия мускульного желудка</w:t>
            </w:r>
          </w:p>
        </w:tc>
        <w:tc>
          <w:tcPr>
            <w:tcW w:w="5097" w:type="dxa"/>
          </w:tcPr>
          <w:p w14:paraId="6C544B81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Недостаток вит. К</w:t>
            </w:r>
          </w:p>
        </w:tc>
      </w:tr>
      <w:tr w:rsidR="00F261DE" w:rsidRPr="00F261DE" w14:paraId="5B89B1F6" w14:textId="77777777" w:rsidTr="00F261DE">
        <w:tc>
          <w:tcPr>
            <w:tcW w:w="4531" w:type="dxa"/>
          </w:tcPr>
          <w:p w14:paraId="7EE09A07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11. Ненормальное размягчение или з</w:t>
            </w:r>
            <w:r w:rsidRPr="00F261DE">
              <w:rPr>
                <w:rFonts w:eastAsia="Calibri" w:cs="Times New Roman"/>
                <w:bCs/>
                <w:szCs w:val="24"/>
              </w:rPr>
              <w:t>а</w:t>
            </w:r>
            <w:r w:rsidRPr="00F261DE">
              <w:rPr>
                <w:rFonts w:eastAsia="Calibri" w:cs="Times New Roman"/>
                <w:bCs/>
                <w:szCs w:val="24"/>
              </w:rPr>
              <w:t>твердение мускульного желудка</w:t>
            </w:r>
          </w:p>
        </w:tc>
        <w:tc>
          <w:tcPr>
            <w:tcW w:w="5097" w:type="dxa"/>
          </w:tcPr>
          <w:p w14:paraId="098201BF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Слишком тонко размолот корм</w:t>
            </w:r>
          </w:p>
        </w:tc>
      </w:tr>
      <w:tr w:rsidR="00F261DE" w:rsidRPr="00F261DE" w14:paraId="5CC21898" w14:textId="77777777" w:rsidTr="00F261DE">
        <w:tc>
          <w:tcPr>
            <w:tcW w:w="4531" w:type="dxa"/>
          </w:tcPr>
          <w:p w14:paraId="4C7CFF5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12. Угнетение образования трипсина</w:t>
            </w:r>
          </w:p>
        </w:tc>
        <w:tc>
          <w:tcPr>
            <w:tcW w:w="5097" w:type="dxa"/>
          </w:tcPr>
          <w:p w14:paraId="725C5F54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Шрот плохого качества</w:t>
            </w:r>
          </w:p>
        </w:tc>
      </w:tr>
      <w:tr w:rsidR="00F261DE" w:rsidRPr="00F261DE" w14:paraId="6B3EC926" w14:textId="77777777" w:rsidTr="00F261DE">
        <w:tc>
          <w:tcPr>
            <w:tcW w:w="4531" w:type="dxa"/>
          </w:tcPr>
          <w:p w14:paraId="1D365B75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13. Жировое перерождение печени</w:t>
            </w:r>
          </w:p>
        </w:tc>
        <w:tc>
          <w:tcPr>
            <w:tcW w:w="5097" w:type="dxa"/>
          </w:tcPr>
          <w:p w14:paraId="495F61FB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Недостаток биотина</w:t>
            </w:r>
          </w:p>
        </w:tc>
      </w:tr>
      <w:tr w:rsidR="00F261DE" w:rsidRPr="00F261DE" w14:paraId="360DC8E6" w14:textId="77777777" w:rsidTr="00F261DE">
        <w:tc>
          <w:tcPr>
            <w:tcW w:w="4531" w:type="dxa"/>
          </w:tcPr>
          <w:p w14:paraId="62B7B761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14. Некротические участки в печени</w:t>
            </w:r>
          </w:p>
        </w:tc>
        <w:tc>
          <w:tcPr>
            <w:tcW w:w="5097" w:type="dxa"/>
          </w:tcPr>
          <w:p w14:paraId="3D02F8C1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Инфекционный гепатит</w:t>
            </w:r>
          </w:p>
        </w:tc>
      </w:tr>
    </w:tbl>
    <w:p w14:paraId="49E0EFA7" w14:textId="77777777" w:rsidR="00F261DE" w:rsidRPr="00F261DE" w:rsidRDefault="00F261DE" w:rsidP="00F261DE"/>
    <w:p w14:paraId="5556BA2D" w14:textId="77777777" w:rsidR="00F261DE" w:rsidRPr="00F261DE" w:rsidRDefault="00F261DE" w:rsidP="00F261DE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1" w:name="_Toc135809694"/>
      <w:r w:rsidRPr="00F261DE">
        <w:rPr>
          <w:rFonts w:eastAsia="Times New Roman" w:cs="Times New Roman"/>
          <w:b/>
          <w:caps/>
          <w:szCs w:val="24"/>
          <w:lang w:eastAsia="ru-RU"/>
        </w:rPr>
        <w:t>2. Корма для птицы</w:t>
      </w:r>
      <w:bookmarkEnd w:id="1"/>
    </w:p>
    <w:p w14:paraId="7B31286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Для получения дешевой и высококачественной продукции кур кормят полнорацио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ными кормовыми смесями заводского производства.</w:t>
      </w:r>
    </w:p>
    <w:p w14:paraId="27E74837" w14:textId="77777777" w:rsidR="00F261DE" w:rsidRPr="00F261DE" w:rsidRDefault="00F261DE" w:rsidP="00F261DE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2" w:name="_Toc135809695"/>
      <w:r w:rsidRPr="00F261DE">
        <w:rPr>
          <w:rFonts w:eastAsia="Times New Roman" w:cs="Times New Roman"/>
          <w:b/>
          <w:caps/>
          <w:szCs w:val="24"/>
          <w:lang w:eastAsia="ru-RU"/>
        </w:rPr>
        <w:t>3. Кормление кур – несушек</w:t>
      </w:r>
      <w:bookmarkEnd w:id="2"/>
    </w:p>
    <w:p w14:paraId="6ECA2F5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Кормление родительского стада</w:t>
      </w:r>
    </w:p>
    <w:p w14:paraId="5D86C96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Яичные породы.</w:t>
      </w:r>
      <w:r w:rsidRPr="00F261DE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i/>
          <w:szCs w:val="24"/>
        </w:rPr>
        <w:t>В кормлении кур родительского стада основным является обесп</w:t>
      </w:r>
      <w:r w:rsidRPr="00F261DE">
        <w:rPr>
          <w:rFonts w:eastAsia="Calibri" w:cs="Times New Roman"/>
          <w:bCs/>
          <w:i/>
          <w:szCs w:val="24"/>
        </w:rPr>
        <w:t>е</w:t>
      </w:r>
      <w:r w:rsidRPr="00F261DE">
        <w:rPr>
          <w:rFonts w:eastAsia="Calibri" w:cs="Times New Roman"/>
          <w:bCs/>
          <w:i/>
          <w:szCs w:val="24"/>
        </w:rPr>
        <w:t>чение их всеми необходимыми питательными и биологически активными веществами для получения инкубационных яиц. Несбалансированность рационов, особенно по витаминам и минеральным элементам, отражается, прежде всего, на инкубационных качествах яиц от наиболее высокопродуктивных кур. При инкубации таких яиц наблюдается пониженная в</w:t>
      </w:r>
      <w:r w:rsidRPr="00F261DE">
        <w:rPr>
          <w:rFonts w:eastAsia="Calibri" w:cs="Times New Roman"/>
          <w:bCs/>
          <w:i/>
          <w:szCs w:val="24"/>
        </w:rPr>
        <w:t>ы</w:t>
      </w:r>
      <w:r w:rsidRPr="00F261DE">
        <w:rPr>
          <w:rFonts w:eastAsia="Calibri" w:cs="Times New Roman"/>
          <w:bCs/>
          <w:i/>
          <w:szCs w:val="24"/>
        </w:rPr>
        <w:t>водимость, молодняк не отличается высокой жизнеспособностью, особенно в первые дни выращивания.</w:t>
      </w:r>
    </w:p>
    <w:p w14:paraId="16E9B2F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настоящее время в птицеводческих хозяйствах страны яичных кур кормят с дв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кратной сменой рациона по возрастам: 21-45, 46 недель и старше.</w:t>
      </w:r>
    </w:p>
    <w:p w14:paraId="1E835DD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В 21-недельной возрасте курочек переводят на рацион взрослых кур. За две недели до снесения первого яйца они нуждаются в повышенном уровне СП в </w:t>
      </w:r>
      <w:proofErr w:type="spellStart"/>
      <w:r w:rsidRPr="00F261DE">
        <w:rPr>
          <w:rFonts w:eastAsia="Calibri" w:cs="Times New Roman"/>
          <w:bCs/>
          <w:szCs w:val="24"/>
        </w:rPr>
        <w:t>кормосмеси</w:t>
      </w:r>
      <w:proofErr w:type="spellEnd"/>
      <w:r w:rsidRPr="00F261DE">
        <w:rPr>
          <w:rFonts w:eastAsia="Calibri" w:cs="Times New Roman"/>
          <w:bCs/>
          <w:szCs w:val="24"/>
        </w:rPr>
        <w:t xml:space="preserve"> – до 17% для роста репродуктивных органов и формирования фолликулов. После снесения первых яиц п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вышается потребность в кальции до 2,8%. В первую половину продуктивного периода куры продолжают расти и им необходимо повышенное количество питательных веществ. После завершения роста птицы уровень СП в рационе не должен превышать 16%.</w:t>
      </w:r>
    </w:p>
    <w:p w14:paraId="30B3A5BF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Рекомендуется поддерживать умеренный уровень энергетической обеспеченности (270ккал или 1,13МДж) и пониженный (260ккал или 1,088 МДж) в последние 2 -3 месяца продуктивного периода. Избыток высокоэнергетического корма вызывает ожирение нес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шек, в результате чего снижается яйценоскость, сокращается продолжительность продукти</w:t>
      </w:r>
      <w:r w:rsidRPr="00F261DE">
        <w:rPr>
          <w:rFonts w:eastAsia="Calibri" w:cs="Times New Roman"/>
          <w:bCs/>
          <w:szCs w:val="24"/>
        </w:rPr>
        <w:t>в</w:t>
      </w:r>
      <w:r w:rsidRPr="00F261DE">
        <w:rPr>
          <w:rFonts w:eastAsia="Calibri" w:cs="Times New Roman"/>
          <w:bCs/>
          <w:szCs w:val="24"/>
        </w:rPr>
        <w:t>ного периода, повышается падеж, снижаются инкубационные качества яиц.</w:t>
      </w:r>
    </w:p>
    <w:p w14:paraId="76EA636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Высокое содержание в рационе кормов животного происхождения (более 25-30% с</w:t>
      </w:r>
      <w:r w:rsidRPr="00F261DE">
        <w:rPr>
          <w:rFonts w:eastAsia="Calibri" w:cs="Times New Roman"/>
          <w:bCs/>
          <w:szCs w:val="24"/>
        </w:rPr>
        <w:t>ы</w:t>
      </w:r>
      <w:r w:rsidRPr="00F261DE">
        <w:rPr>
          <w:rFonts w:eastAsia="Calibri" w:cs="Times New Roman"/>
          <w:bCs/>
          <w:szCs w:val="24"/>
        </w:rPr>
        <w:t>рого протеина) так же снижает инкубационные качества яиц.</w:t>
      </w:r>
    </w:p>
    <w:p w14:paraId="18F4708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szCs w:val="24"/>
        </w:rPr>
        <w:t>Рационы кур родительского и промышленного стада по содержанию основных пит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тельных веществ примерно одинаковые, но существенно различаются по содержанию вит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минов. В рационы племенных кур обязательно включают корма, оказывающие положител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 xml:space="preserve">ное влияние на выводимость яиц, рост молодняка, продуктивность взрослой птицы. К ним относят травяную муку, кормовые дрожжи, корма животного происхождения. Потребность кур-несушек в кальции зависит от уровня яйценоскости. </w:t>
      </w:r>
      <w:r w:rsidRPr="00F261DE">
        <w:rPr>
          <w:rFonts w:eastAsia="Calibri" w:cs="Times New Roman"/>
          <w:bCs/>
          <w:i/>
          <w:szCs w:val="24"/>
        </w:rPr>
        <w:t>С каждым снесенным яйцом несу</w:t>
      </w:r>
      <w:r w:rsidRPr="00F261DE">
        <w:rPr>
          <w:rFonts w:eastAsia="Calibri" w:cs="Times New Roman"/>
          <w:bCs/>
          <w:i/>
          <w:szCs w:val="24"/>
        </w:rPr>
        <w:t>ш</w:t>
      </w:r>
      <w:r w:rsidRPr="00F261DE">
        <w:rPr>
          <w:rFonts w:eastAsia="Calibri" w:cs="Times New Roman"/>
          <w:bCs/>
          <w:i/>
          <w:szCs w:val="24"/>
        </w:rPr>
        <w:t xml:space="preserve">ка теряет около 2,2г кальция и в целом за весь продуктивный период его расходуется в 25 </w:t>
      </w:r>
      <w:r w:rsidRPr="00F261DE">
        <w:rPr>
          <w:rFonts w:eastAsia="Calibri" w:cs="Times New Roman"/>
          <w:bCs/>
          <w:i/>
          <w:szCs w:val="24"/>
        </w:rPr>
        <w:lastRenderedPageBreak/>
        <w:t>раз больше чем содержится в организме.</w:t>
      </w:r>
      <w:r w:rsidRPr="00F261DE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i/>
          <w:szCs w:val="24"/>
        </w:rPr>
        <w:t>Суточная потребность в кальции в период яйц</w:t>
      </w:r>
      <w:r w:rsidRPr="00F261DE">
        <w:rPr>
          <w:rFonts w:eastAsia="Calibri" w:cs="Times New Roman"/>
          <w:bCs/>
          <w:i/>
          <w:szCs w:val="24"/>
        </w:rPr>
        <w:t>е</w:t>
      </w:r>
      <w:r w:rsidRPr="00F261DE">
        <w:rPr>
          <w:rFonts w:eastAsia="Calibri" w:cs="Times New Roman"/>
          <w:bCs/>
          <w:i/>
          <w:szCs w:val="24"/>
        </w:rPr>
        <w:t>кладки у кур составляет 2,2-2,3г, из них на поддержание жизни – всего 0,1г.</w:t>
      </w:r>
    </w:p>
    <w:p w14:paraId="748D226F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Кальций и фосфор усваивается организмом птицы лучше, когда его соотношение в кормах составляет 4:1 или 5:1и только в присутствии витамина Д.</w:t>
      </w:r>
    </w:p>
    <w:p w14:paraId="656EFC2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Потребность в натрии удовлетворяется за счет компонентов рациона и ввода в комб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корм поваренной соли. При повышении температуры окружающей среды количество мин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ральных веществ в рационе увеличивают на 10-15%.</w:t>
      </w:r>
    </w:p>
    <w:p w14:paraId="6DCC398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Кормление кур промышленного стада.</w:t>
      </w:r>
      <w:r w:rsidRPr="00F261DE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i/>
          <w:szCs w:val="24"/>
        </w:rPr>
        <w:t>Оптимальная характеристика кур пр</w:t>
      </w:r>
      <w:r w:rsidRPr="00F261DE">
        <w:rPr>
          <w:rFonts w:eastAsia="Calibri" w:cs="Times New Roman"/>
          <w:bCs/>
          <w:i/>
          <w:szCs w:val="24"/>
        </w:rPr>
        <w:t>о</w:t>
      </w:r>
      <w:r w:rsidRPr="00F261DE">
        <w:rPr>
          <w:rFonts w:eastAsia="Calibri" w:cs="Times New Roman"/>
          <w:bCs/>
          <w:i/>
          <w:szCs w:val="24"/>
        </w:rPr>
        <w:t>мышленного стада: продолжительность продуктивного периода 12 мес., сохранность пог</w:t>
      </w:r>
      <w:r w:rsidRPr="00F261DE">
        <w:rPr>
          <w:rFonts w:eastAsia="Calibri" w:cs="Times New Roman"/>
          <w:bCs/>
          <w:i/>
          <w:szCs w:val="24"/>
        </w:rPr>
        <w:t>о</w:t>
      </w:r>
      <w:r w:rsidRPr="00F261DE">
        <w:rPr>
          <w:rFonts w:eastAsia="Calibri" w:cs="Times New Roman"/>
          <w:bCs/>
          <w:i/>
          <w:szCs w:val="24"/>
        </w:rPr>
        <w:t>ловья не менее 85-90%, интенсивность яйценоскости 70-75%, затраты комбикорма на 10 яиц 1.5-1,7кг.</w:t>
      </w:r>
    </w:p>
    <w:p w14:paraId="4EC72C2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261DE">
        <w:rPr>
          <w:rFonts w:eastAsia="Calibri" w:cs="Times New Roman"/>
          <w:bCs/>
          <w:i/>
          <w:szCs w:val="24"/>
        </w:rPr>
        <w:t>Суточная потребность клеточных кур несушек живой массой 1,8-2кг в период выс</w:t>
      </w:r>
      <w:r w:rsidRPr="00F261DE">
        <w:rPr>
          <w:rFonts w:eastAsia="Calibri" w:cs="Times New Roman"/>
          <w:bCs/>
          <w:i/>
          <w:szCs w:val="24"/>
        </w:rPr>
        <w:t>о</w:t>
      </w:r>
      <w:r w:rsidRPr="00F261DE">
        <w:rPr>
          <w:rFonts w:eastAsia="Calibri" w:cs="Times New Roman"/>
          <w:bCs/>
          <w:i/>
          <w:szCs w:val="24"/>
        </w:rPr>
        <w:t>кой яйценоскости (свыше 75%) в ОЭ в пределах 290-320 ккал или 1,214-134МДж. Повышение ОЭ в комбикорме снижает его суточное потребление, увеличивает живую массу птицы и сокращает затраты корма на производство яиц.</w:t>
      </w:r>
    </w:p>
    <w:p w14:paraId="49F5E52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Протеин у яичных кур усваивается примерно на 50%, поэтому оптимальная суточная норма на несушку составляет 18-19г.</w:t>
      </w:r>
    </w:p>
    <w:p w14:paraId="7964F53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Взрослым курам скармливают в основном полнорационные гранулированные комб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корма. Комбикорм в рассыпном виде скармливают курам при напольном содержании по 120г на голову в сутки, при клеточном – 115г; петухам соответственно 130 и 135г. В период выс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кой яйценоскости кур кормят вволю, затем уровень кормления снижаю на 7-10%. Это не ок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зывает отрицательного влияния на продуктивность кур и повышает экономию кормов. П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требность в воде у яичных кур составляет в среднем 200-250мл.</w:t>
      </w:r>
    </w:p>
    <w:p w14:paraId="312015F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Полноценность кормления яичных кур контролируют по живой массе и уровню пр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дуктивности каждые две недели путем взвешивания не менее 100 голов из стада (случайная выборка) и сопоставляют фактическую массу со стандартом. Если живая масса выше или ниже стандарта, то суточную норму кормления уменьшают или увеличивают на 5г на голову. Птицы яичных кроссов кур, дающих яйцо с коричневой скорлупой, потребляют несколько больше корма, по сравнению с курами «белых» кроссов.</w:t>
      </w:r>
    </w:p>
    <w:p w14:paraId="36F7C6F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При комбинированном способе кормления целесообразно использовать измельче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ную зелень, морковь, комбинированный силос, проращенное зерно, дрожжеванный корм.</w:t>
      </w:r>
    </w:p>
    <w:p w14:paraId="5A983BC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У петухов более интенсивный белковый и энергетический обмен, больше потребность в витаминах и меньше в кальции. Петухи яичных кроссов потребляют в среднем на 20-25% больше корма, чем куры. Установлено, что </w:t>
      </w:r>
      <w:proofErr w:type="spellStart"/>
      <w:r w:rsidRPr="00F261DE">
        <w:rPr>
          <w:rFonts w:eastAsia="Calibri" w:cs="Times New Roman"/>
          <w:bCs/>
          <w:szCs w:val="24"/>
        </w:rPr>
        <w:t>спермопродукция</w:t>
      </w:r>
      <w:proofErr w:type="spellEnd"/>
      <w:r w:rsidRPr="00F261DE">
        <w:rPr>
          <w:rFonts w:eastAsia="Calibri" w:cs="Times New Roman"/>
          <w:bCs/>
          <w:szCs w:val="24"/>
        </w:rPr>
        <w:t xml:space="preserve"> петухов значительно повыш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ется при удвоенной по сравнению с рационами кур норме витамина А и уменьшении соде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lastRenderedPageBreak/>
        <w:t>жания кальция до 1,2%. Уровень протеина не должен превышать 16%. Подвесные кормушки для петухов устанавливают в птичниках на высоте 55-65см от пола из расчета 1 кормушка на 15 петухов.</w:t>
      </w:r>
    </w:p>
    <w:p w14:paraId="1D3A49E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</w:p>
    <w:p w14:paraId="6031685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Куры мясных</w:t>
      </w:r>
      <w:r w:rsidRPr="00F261DE">
        <w:rPr>
          <w:rFonts w:eastAsia="Calibri" w:cs="Times New Roman"/>
          <w:bCs/>
          <w:szCs w:val="24"/>
        </w:rPr>
        <w:t xml:space="preserve"> пород отличаются от яичных замедленным обменом веществ. Они м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лоподвижны, предрасположены к перееданию и производят почти в 2 раза меньше яиц. О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>ложение жира под кожей, во внутренних органах, в том числе и в печени, угнетает горм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нальную регуляцию, тормозит процесс яйцеобразования, увеличивает затраты корма, сниж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ет инкубационные качества яиц, в результате уменьшает производство мяса.</w:t>
      </w:r>
    </w:p>
    <w:p w14:paraId="627C105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Поэтому мясных кур кормят смесями, стимулирующими использование питательных веществ на процессы образования яйца, а не прирост живой массы и жироотложение. Для взрослой птицы используют смену рационов по возрастам в 25-49 недель, 50 недель и ста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t>ше.</w:t>
      </w:r>
    </w:p>
    <w:p w14:paraId="4C8BD1C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Взрослых племенных кур следует кормить полнорационными комбикормами в соо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 xml:space="preserve">ветствии с возрастом и уровнем продуктивности. В первый период продуктивности (25-49 недель) используют комбикорма с умеренным содержанием сырого протеина (17%) и ОЭ (1130кДж). Для второго периода яйцекладки (50 недель и старше) питательность рационов снижают на 20-25 кДж по ОЭ и на 1-1,5% по СП в 100г </w:t>
      </w:r>
      <w:proofErr w:type="spellStart"/>
      <w:r w:rsidRPr="00F261DE">
        <w:rPr>
          <w:rFonts w:eastAsia="Calibri" w:cs="Times New Roman"/>
          <w:bCs/>
          <w:szCs w:val="24"/>
        </w:rPr>
        <w:t>кормосмеси</w:t>
      </w:r>
      <w:proofErr w:type="spellEnd"/>
      <w:r w:rsidRPr="00F261DE">
        <w:rPr>
          <w:rFonts w:eastAsia="Calibri" w:cs="Times New Roman"/>
          <w:bCs/>
          <w:szCs w:val="24"/>
        </w:rPr>
        <w:t>.</w:t>
      </w:r>
    </w:p>
    <w:p w14:paraId="2AFC19B6" w14:textId="1CE1E0BC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Для предохранения кур-несушек от ожирения целесообразно не только снижать пит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тельность комбикорма, но и ограничивать суточные нормы потребления в зависимости от интенсивности яйцекладки. Так, при 50% яйценоскости куры мясных линий должны пол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чать в сутки 145-150</w:t>
      </w:r>
      <w:r w:rsidR="006D1B98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г комбикорма, при 60% – 155-160, при 70% и более 165-170г. С цель п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 xml:space="preserve">вышения </w:t>
      </w:r>
      <w:proofErr w:type="spellStart"/>
      <w:r w:rsidRPr="00F261DE">
        <w:rPr>
          <w:rFonts w:eastAsia="Calibri" w:cs="Times New Roman"/>
          <w:bCs/>
          <w:szCs w:val="24"/>
        </w:rPr>
        <w:t>оплодотворяемости</w:t>
      </w:r>
      <w:proofErr w:type="spellEnd"/>
      <w:r w:rsidRPr="00F261DE">
        <w:rPr>
          <w:rFonts w:eastAsia="Calibri" w:cs="Times New Roman"/>
          <w:bCs/>
          <w:szCs w:val="24"/>
        </w:rPr>
        <w:t xml:space="preserve"> яиц, важное значение, имеет организация кормления петухов. При искусственном осеменении петухов содержат отдельно от кур и кормят специализир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ванными кормами. Так, племенных петухов мясных кроссов следует кормить комбикормом в 100г которого содержится 1130кДж ОЭ, 14% СП, 5% клетчатки, 1,5% кальция и 0,7% фосф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 xml:space="preserve">ра. Если петухов содержат вместе с курами, то для повышения качества </w:t>
      </w:r>
      <w:proofErr w:type="spellStart"/>
      <w:r w:rsidRPr="00F261DE">
        <w:rPr>
          <w:rFonts w:eastAsia="Calibri" w:cs="Times New Roman"/>
          <w:bCs/>
          <w:szCs w:val="24"/>
        </w:rPr>
        <w:t>спермопродукции</w:t>
      </w:r>
      <w:proofErr w:type="spellEnd"/>
      <w:r w:rsidRPr="00F261DE">
        <w:rPr>
          <w:rFonts w:eastAsia="Calibri" w:cs="Times New Roman"/>
          <w:bCs/>
          <w:szCs w:val="24"/>
        </w:rPr>
        <w:t xml:space="preserve"> и половой активности их подкармливают из кормушек, подвешенных на высоте 60-65</w:t>
      </w:r>
      <w:r w:rsidR="006D1B98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см от пола (пророщенное зерно, витаминные корма).</w:t>
      </w:r>
    </w:p>
    <w:p w14:paraId="2473211A" w14:textId="6B80D7C3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После 40-недельного возраста у мясных кур начинается спад яичной продуктивности, вследствие чего сокращают и количество используемого корма. Так, на каждые 4% снижения продуктивности дачу корма на 1 голову в сутки уменьшают на 2-3</w:t>
      </w:r>
      <w:r w:rsidR="006D1B98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г, при этом прирост живой массы должен быть минимальным – 5-9</w:t>
      </w:r>
      <w:r w:rsidR="006D1B98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г в неделю. Для повышения инкубационных качеств яиц в комбикорм наряду с премиксами включают 5-12% травяной муки, 5% кормовых дрожжей, источники кальция (ракушка, мел, известняк). Мясные куры хуже усваивают кал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lastRenderedPageBreak/>
        <w:t>ций (40%) и фосфор (35%), поэтому в их комбикорме содержится около 4,3</w:t>
      </w:r>
      <w:r w:rsidR="006D1B98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 xml:space="preserve">г кальция и 1-1,1г фосфора. Недостаток фосфора компенсируют введением костной муки или </w:t>
      </w:r>
      <w:proofErr w:type="spellStart"/>
      <w:r w:rsidRPr="00F261DE">
        <w:rPr>
          <w:rFonts w:eastAsia="Calibri" w:cs="Times New Roman"/>
          <w:bCs/>
          <w:szCs w:val="24"/>
        </w:rPr>
        <w:t>обесфторе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ных</w:t>
      </w:r>
      <w:proofErr w:type="spellEnd"/>
      <w:r w:rsidRPr="00F261DE">
        <w:rPr>
          <w:rFonts w:eastAsia="Calibri" w:cs="Times New Roman"/>
          <w:bCs/>
          <w:szCs w:val="24"/>
        </w:rPr>
        <w:t xml:space="preserve"> фосфатов с содержанием фтора не более 0,2%. Потребность в воде у мясных кур соста</w:t>
      </w:r>
      <w:r w:rsidRPr="00F261DE">
        <w:rPr>
          <w:rFonts w:eastAsia="Calibri" w:cs="Times New Roman"/>
          <w:bCs/>
          <w:szCs w:val="24"/>
        </w:rPr>
        <w:t>в</w:t>
      </w:r>
      <w:r w:rsidRPr="00F261DE">
        <w:rPr>
          <w:rFonts w:eastAsia="Calibri" w:cs="Times New Roman"/>
          <w:bCs/>
          <w:szCs w:val="24"/>
        </w:rPr>
        <w:t>ляет 300</w:t>
      </w:r>
      <w:r w:rsidR="006D1B98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мл в сутки.</w:t>
      </w:r>
    </w:p>
    <w:p w14:paraId="6FC9AEF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Чтобы предотвратить ожирение комбикорма дают в рассыпном виде, уменьшая норму на 8-10%.</w:t>
      </w:r>
    </w:p>
    <w:p w14:paraId="2749653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При кормлении влажными мешанками используют дробленое зерно, мясокостную муку, травяную муку, зелень, комбинированный силос, </w:t>
      </w:r>
      <w:proofErr w:type="spellStart"/>
      <w:r w:rsidRPr="00F261DE">
        <w:rPr>
          <w:rFonts w:eastAsia="Calibri" w:cs="Times New Roman"/>
          <w:bCs/>
          <w:szCs w:val="24"/>
        </w:rPr>
        <w:t>корнеклубнеплоды</w:t>
      </w:r>
      <w:proofErr w:type="spellEnd"/>
      <w:r w:rsidRPr="00F261DE">
        <w:rPr>
          <w:rFonts w:eastAsia="Calibri" w:cs="Times New Roman"/>
          <w:bCs/>
          <w:szCs w:val="24"/>
        </w:rPr>
        <w:t>.</w:t>
      </w:r>
    </w:p>
    <w:p w14:paraId="45BCA6A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Соотношение кормов в рационах различных видов птицы, %</w:t>
      </w: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905"/>
        <w:gridCol w:w="918"/>
        <w:gridCol w:w="869"/>
        <w:gridCol w:w="840"/>
        <w:gridCol w:w="1322"/>
      </w:tblGrid>
      <w:tr w:rsidR="00F261DE" w:rsidRPr="00F261DE" w14:paraId="4023B86A" w14:textId="77777777" w:rsidTr="00F261DE">
        <w:trPr>
          <w:tblHeader/>
        </w:trPr>
        <w:tc>
          <w:tcPr>
            <w:tcW w:w="2996" w:type="pct"/>
            <w:vAlign w:val="center"/>
          </w:tcPr>
          <w:p w14:paraId="71522CEE" w14:textId="77777777" w:rsidR="00F261DE" w:rsidRPr="00F261DE" w:rsidRDefault="00F261DE" w:rsidP="00F261D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Корма</w:t>
            </w:r>
          </w:p>
        </w:tc>
        <w:tc>
          <w:tcPr>
            <w:tcW w:w="466" w:type="pct"/>
            <w:vAlign w:val="center"/>
          </w:tcPr>
          <w:p w14:paraId="7892A59C" w14:textId="77777777" w:rsidR="00F261DE" w:rsidRPr="00F261DE" w:rsidRDefault="00F261DE" w:rsidP="00F261D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Куры</w:t>
            </w:r>
          </w:p>
        </w:tc>
        <w:tc>
          <w:tcPr>
            <w:tcW w:w="441" w:type="pct"/>
            <w:vAlign w:val="center"/>
          </w:tcPr>
          <w:p w14:paraId="2CE85B51" w14:textId="77777777" w:rsidR="00F261DE" w:rsidRPr="00F261DE" w:rsidRDefault="00F261DE" w:rsidP="00F261D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Утки</w:t>
            </w:r>
          </w:p>
        </w:tc>
        <w:tc>
          <w:tcPr>
            <w:tcW w:w="426" w:type="pct"/>
            <w:vAlign w:val="center"/>
          </w:tcPr>
          <w:p w14:paraId="6903FFD3" w14:textId="77777777" w:rsidR="00F261DE" w:rsidRPr="00F261DE" w:rsidRDefault="00F261DE" w:rsidP="00F261D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Гуси</w:t>
            </w:r>
          </w:p>
        </w:tc>
        <w:tc>
          <w:tcPr>
            <w:tcW w:w="671" w:type="pct"/>
            <w:vAlign w:val="center"/>
          </w:tcPr>
          <w:p w14:paraId="597A33D8" w14:textId="77777777" w:rsidR="00F261DE" w:rsidRPr="00F261DE" w:rsidRDefault="00F261DE" w:rsidP="00F261D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Индейки</w:t>
            </w:r>
          </w:p>
        </w:tc>
      </w:tr>
      <w:tr w:rsidR="00F261DE" w:rsidRPr="00F261DE" w14:paraId="1756D8E7" w14:textId="77777777" w:rsidTr="00F261DE">
        <w:tc>
          <w:tcPr>
            <w:tcW w:w="2996" w:type="pct"/>
          </w:tcPr>
          <w:p w14:paraId="35669745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Зерновые (1-3 вида)</w:t>
            </w:r>
          </w:p>
        </w:tc>
        <w:tc>
          <w:tcPr>
            <w:tcW w:w="466" w:type="pct"/>
            <w:vAlign w:val="center"/>
          </w:tcPr>
          <w:p w14:paraId="3BC606F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40</w:t>
            </w:r>
          </w:p>
        </w:tc>
        <w:tc>
          <w:tcPr>
            <w:tcW w:w="441" w:type="pct"/>
            <w:vAlign w:val="center"/>
          </w:tcPr>
          <w:p w14:paraId="3705DD7D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25</w:t>
            </w:r>
          </w:p>
        </w:tc>
        <w:tc>
          <w:tcPr>
            <w:tcW w:w="426" w:type="pct"/>
            <w:vAlign w:val="center"/>
          </w:tcPr>
          <w:p w14:paraId="770EE13E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20</w:t>
            </w:r>
          </w:p>
        </w:tc>
        <w:tc>
          <w:tcPr>
            <w:tcW w:w="671" w:type="pct"/>
            <w:vAlign w:val="center"/>
          </w:tcPr>
          <w:p w14:paraId="10E409C1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33</w:t>
            </w:r>
          </w:p>
        </w:tc>
      </w:tr>
      <w:tr w:rsidR="00F261DE" w:rsidRPr="00F261DE" w14:paraId="2624431A" w14:textId="77777777" w:rsidTr="00F261DE">
        <w:tc>
          <w:tcPr>
            <w:tcW w:w="2996" w:type="pct"/>
          </w:tcPr>
          <w:p w14:paraId="79CBDAB3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Мелкодробленое или молотое зерно (3-4 вида)</w:t>
            </w:r>
          </w:p>
        </w:tc>
        <w:tc>
          <w:tcPr>
            <w:tcW w:w="466" w:type="pct"/>
            <w:vAlign w:val="center"/>
          </w:tcPr>
          <w:p w14:paraId="1C91FB7E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30</w:t>
            </w:r>
          </w:p>
        </w:tc>
        <w:tc>
          <w:tcPr>
            <w:tcW w:w="441" w:type="pct"/>
            <w:vAlign w:val="center"/>
          </w:tcPr>
          <w:p w14:paraId="2769CAFF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40</w:t>
            </w:r>
          </w:p>
        </w:tc>
        <w:tc>
          <w:tcPr>
            <w:tcW w:w="426" w:type="pct"/>
            <w:vAlign w:val="center"/>
          </w:tcPr>
          <w:p w14:paraId="209D5149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25</w:t>
            </w:r>
          </w:p>
        </w:tc>
        <w:tc>
          <w:tcPr>
            <w:tcW w:w="671" w:type="pct"/>
            <w:vAlign w:val="center"/>
          </w:tcPr>
          <w:p w14:paraId="4E441D48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30</w:t>
            </w:r>
          </w:p>
        </w:tc>
      </w:tr>
      <w:tr w:rsidR="00F261DE" w:rsidRPr="00F261DE" w14:paraId="334F0ACA" w14:textId="77777777" w:rsidTr="00F261DE">
        <w:tc>
          <w:tcPr>
            <w:tcW w:w="2996" w:type="pct"/>
          </w:tcPr>
          <w:p w14:paraId="582EFE28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Животные корма (сухие)</w:t>
            </w:r>
          </w:p>
        </w:tc>
        <w:tc>
          <w:tcPr>
            <w:tcW w:w="466" w:type="pct"/>
            <w:vAlign w:val="center"/>
          </w:tcPr>
          <w:p w14:paraId="1DD929D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10</w:t>
            </w:r>
          </w:p>
        </w:tc>
        <w:tc>
          <w:tcPr>
            <w:tcW w:w="441" w:type="pct"/>
            <w:vAlign w:val="center"/>
          </w:tcPr>
          <w:p w14:paraId="2F26C06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10</w:t>
            </w:r>
          </w:p>
        </w:tc>
        <w:tc>
          <w:tcPr>
            <w:tcW w:w="426" w:type="pct"/>
            <w:vAlign w:val="center"/>
          </w:tcPr>
          <w:p w14:paraId="7CAFD1BB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7</w:t>
            </w:r>
          </w:p>
        </w:tc>
        <w:tc>
          <w:tcPr>
            <w:tcW w:w="671" w:type="pct"/>
            <w:vAlign w:val="center"/>
          </w:tcPr>
          <w:p w14:paraId="000DFA7C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8</w:t>
            </w:r>
          </w:p>
        </w:tc>
      </w:tr>
      <w:tr w:rsidR="00F261DE" w:rsidRPr="00F261DE" w14:paraId="349DB626" w14:textId="77777777" w:rsidTr="00F261DE">
        <w:tc>
          <w:tcPr>
            <w:tcW w:w="2996" w:type="pct"/>
          </w:tcPr>
          <w:p w14:paraId="7A5DB382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Зеленые и сочные</w:t>
            </w:r>
          </w:p>
        </w:tc>
        <w:tc>
          <w:tcPr>
            <w:tcW w:w="466" w:type="pct"/>
            <w:vAlign w:val="center"/>
          </w:tcPr>
          <w:p w14:paraId="77BC7EAE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15</w:t>
            </w:r>
          </w:p>
        </w:tc>
        <w:tc>
          <w:tcPr>
            <w:tcW w:w="441" w:type="pct"/>
            <w:vAlign w:val="center"/>
          </w:tcPr>
          <w:p w14:paraId="1554CE2D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20</w:t>
            </w:r>
          </w:p>
        </w:tc>
        <w:tc>
          <w:tcPr>
            <w:tcW w:w="426" w:type="pct"/>
            <w:vAlign w:val="center"/>
          </w:tcPr>
          <w:p w14:paraId="71765CA7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44</w:t>
            </w:r>
          </w:p>
        </w:tc>
        <w:tc>
          <w:tcPr>
            <w:tcW w:w="671" w:type="pct"/>
            <w:vAlign w:val="center"/>
          </w:tcPr>
          <w:p w14:paraId="64CD575F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25</w:t>
            </w:r>
          </w:p>
        </w:tc>
      </w:tr>
      <w:tr w:rsidR="00F261DE" w:rsidRPr="00F261DE" w14:paraId="10448413" w14:textId="77777777" w:rsidTr="00F261DE">
        <w:tc>
          <w:tcPr>
            <w:tcW w:w="2996" w:type="pct"/>
          </w:tcPr>
          <w:p w14:paraId="21619318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 xml:space="preserve">Минеральные </w:t>
            </w:r>
          </w:p>
        </w:tc>
        <w:tc>
          <w:tcPr>
            <w:tcW w:w="466" w:type="pct"/>
            <w:vAlign w:val="center"/>
          </w:tcPr>
          <w:p w14:paraId="3754B78B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5</w:t>
            </w:r>
          </w:p>
        </w:tc>
        <w:tc>
          <w:tcPr>
            <w:tcW w:w="441" w:type="pct"/>
            <w:vAlign w:val="center"/>
          </w:tcPr>
          <w:p w14:paraId="48120F5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5</w:t>
            </w:r>
          </w:p>
        </w:tc>
        <w:tc>
          <w:tcPr>
            <w:tcW w:w="426" w:type="pct"/>
            <w:vAlign w:val="center"/>
          </w:tcPr>
          <w:p w14:paraId="77E326C9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14:paraId="6053F756" w14:textId="77777777" w:rsidR="00F261DE" w:rsidRPr="00F261DE" w:rsidRDefault="00F261DE" w:rsidP="00F261D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261DE">
              <w:rPr>
                <w:rFonts w:eastAsia="Calibri" w:cs="Times New Roman"/>
                <w:bCs/>
                <w:szCs w:val="24"/>
              </w:rPr>
              <w:t>4</w:t>
            </w:r>
          </w:p>
        </w:tc>
      </w:tr>
    </w:tbl>
    <w:p w14:paraId="2F8B7A9C" w14:textId="77777777" w:rsidR="00F261DE" w:rsidRPr="00F261DE" w:rsidRDefault="00F261DE" w:rsidP="00F261DE"/>
    <w:p w14:paraId="14EB84DF" w14:textId="77777777" w:rsidR="00F261DE" w:rsidRPr="00F261DE" w:rsidRDefault="00F261DE" w:rsidP="00F261DE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3" w:name="_Toc135809696"/>
      <w:r w:rsidRPr="00F261DE">
        <w:rPr>
          <w:rFonts w:eastAsia="Times New Roman" w:cs="Times New Roman"/>
          <w:b/>
          <w:caps/>
          <w:szCs w:val="24"/>
          <w:lang w:eastAsia="ru-RU"/>
        </w:rPr>
        <w:t>4. Кормление молодняка</w:t>
      </w:r>
      <w:bookmarkEnd w:id="3"/>
    </w:p>
    <w:p w14:paraId="2A551C7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В настоящее время в птицеводческих хозяйствах страны молодняк яичных кур кормят с трехкратной сменой рационов в процессе выращивания по возрастам: 1-7, 8-16, 17-20 недель; при выращивании ремонтного молодняка мясного направления применяют кормовые режимы со сменой рациона в 1-7, 8-13, 14-18 и 19-24 </w:t>
      </w:r>
      <w:proofErr w:type="spellStart"/>
      <w:r w:rsidRPr="00F261DE">
        <w:rPr>
          <w:rFonts w:eastAsia="Calibri" w:cs="Times New Roman"/>
          <w:bCs/>
          <w:szCs w:val="24"/>
        </w:rPr>
        <w:t>нед</w:t>
      </w:r>
      <w:proofErr w:type="spellEnd"/>
      <w:r w:rsidRPr="00F261DE">
        <w:rPr>
          <w:rFonts w:eastAsia="Calibri" w:cs="Times New Roman"/>
          <w:bCs/>
          <w:szCs w:val="24"/>
        </w:rPr>
        <w:t>.</w:t>
      </w:r>
    </w:p>
    <w:p w14:paraId="1E3165E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Потребность в энергии у молодняка яичных кроссов составляет от 190 </w:t>
      </w:r>
      <w:proofErr w:type="gramStart"/>
      <w:r w:rsidRPr="00F261DE">
        <w:rPr>
          <w:rFonts w:eastAsia="Calibri" w:cs="Times New Roman"/>
          <w:bCs/>
          <w:szCs w:val="24"/>
        </w:rPr>
        <w:t>кДж</w:t>
      </w:r>
      <w:proofErr w:type="gramEnd"/>
      <w:r w:rsidRPr="00F261DE">
        <w:rPr>
          <w:rFonts w:eastAsia="Calibri" w:cs="Times New Roman"/>
          <w:bCs/>
          <w:szCs w:val="24"/>
        </w:rPr>
        <w:t xml:space="preserve"> а первую неделю жизни до 972 кДж к 20 недельному возрасту, у мясного молодняка соответственно 170-1552 кДж. Потребность в протеине 1,8-13,7 (2,8-22,4) г на голову в сутки. Содержание питательных веществ определяется в 100г комбикорма или сухой смеси. В первый период выращивания (1-7 недель) для обеспечения хорошего роста племенного молодняка испол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>зуют комбикорма с высоким содержанием протеина (20%) и энергии (1213 кДж) и низким уровнем клетчатки и минеральных веществ. Цыплятам скармливают смеси из легкораств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 xml:space="preserve">римых кормов (кукурузы, </w:t>
      </w:r>
      <w:proofErr w:type="spellStart"/>
      <w:r w:rsidRPr="00F261DE">
        <w:rPr>
          <w:rFonts w:eastAsia="Calibri" w:cs="Times New Roman"/>
          <w:bCs/>
          <w:szCs w:val="24"/>
        </w:rPr>
        <w:t>тостированного</w:t>
      </w:r>
      <w:proofErr w:type="spellEnd"/>
      <w:r w:rsidRPr="00F261DE">
        <w:rPr>
          <w:rFonts w:eastAsia="Calibri" w:cs="Times New Roman"/>
          <w:bCs/>
          <w:szCs w:val="24"/>
        </w:rPr>
        <w:t xml:space="preserve"> соевого шрота, рыбной муки и т.д.). В 100 г ко</w:t>
      </w:r>
      <w:r w:rsidRPr="00F261DE">
        <w:rPr>
          <w:rFonts w:eastAsia="Calibri" w:cs="Times New Roman"/>
          <w:bCs/>
          <w:szCs w:val="24"/>
        </w:rPr>
        <w:t>м</w:t>
      </w:r>
      <w:r w:rsidRPr="00F261DE">
        <w:rPr>
          <w:rFonts w:eastAsia="Calibri" w:cs="Times New Roman"/>
          <w:bCs/>
          <w:szCs w:val="24"/>
        </w:rPr>
        <w:t xml:space="preserve">бикорма должно содержаться не менее 4-7г СК, не более 0,4г поваренной соли, соотношение </w:t>
      </w:r>
      <w:proofErr w:type="spellStart"/>
      <w:r w:rsidRPr="00F261DE">
        <w:rPr>
          <w:rFonts w:eastAsia="Calibri" w:cs="Times New Roman"/>
          <w:bCs/>
          <w:szCs w:val="24"/>
        </w:rPr>
        <w:t>Са</w:t>
      </w:r>
      <w:proofErr w:type="gramStart"/>
      <w:r w:rsidRPr="00F261DE">
        <w:rPr>
          <w:rFonts w:eastAsia="Calibri" w:cs="Times New Roman"/>
          <w:bCs/>
          <w:szCs w:val="24"/>
        </w:rPr>
        <w:t>:Р</w:t>
      </w:r>
      <w:proofErr w:type="spellEnd"/>
      <w:proofErr w:type="gramEnd"/>
      <w:r w:rsidRPr="00F261DE">
        <w:rPr>
          <w:rFonts w:eastAsia="Calibri" w:cs="Times New Roman"/>
          <w:bCs/>
          <w:szCs w:val="24"/>
        </w:rPr>
        <w:t xml:space="preserve"> должно составлять 1,5:1.</w:t>
      </w:r>
    </w:p>
    <w:p w14:paraId="681E5D7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Цыплята появляются на свет с 2-4 дневным запасом питательных веществ, но тем не менее рекомендуется кормить их через 8-18 часов после вывода.</w:t>
      </w:r>
    </w:p>
    <w:p w14:paraId="6FF4EB0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У цыплят в раннем возрасте (первые1-5 дней) плохо развита пищеварительная сист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ма, поэтому кормят их вволю не менее 8 раз в сутки. В условиях промышленного произво</w:t>
      </w:r>
      <w:r w:rsidRPr="00F261DE">
        <w:rPr>
          <w:rFonts w:eastAsia="Calibri" w:cs="Times New Roman"/>
          <w:bCs/>
          <w:szCs w:val="24"/>
        </w:rPr>
        <w:t>д</w:t>
      </w:r>
      <w:r w:rsidRPr="00F261DE">
        <w:rPr>
          <w:rFonts w:eastAsia="Calibri" w:cs="Times New Roman"/>
          <w:bCs/>
          <w:szCs w:val="24"/>
        </w:rPr>
        <w:t xml:space="preserve">ства используют специальные комбикорма начиная с 1 дня жизни до возраста 20 недель. При приготовлении смеси следует учитывать. Что в ее состав должно входить 60-80% зерновых </w:t>
      </w:r>
      <w:r w:rsidRPr="00F261DE">
        <w:rPr>
          <w:rFonts w:eastAsia="Calibri" w:cs="Times New Roman"/>
          <w:bCs/>
          <w:szCs w:val="24"/>
        </w:rPr>
        <w:lastRenderedPageBreak/>
        <w:t>кормов, 6,5-10% отрубей пшеничных (с 8 недельного возраста), 5-20% жмыхов и шротов, 2-7% кормов животного происхождения, 3-5% дрожжей, 3-10% травной муки, 1-4% минерал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>ных добавок и 1-2% кормового жира. До 7-недельного возраста молодняк кормят вволю. Цыплята лучше потребляют гранулированные комбикорма в виде крошки с размером частиц 1-2мм.</w:t>
      </w:r>
    </w:p>
    <w:p w14:paraId="21E895D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При комбинированном типе кормления в качестве первого корма используют свежую простоквашу, мелко рубленные куриные яйца, пшенную кашу, мелко дробленную и прос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янную овсяную и кукурузную муку и пшено. Продолжительность кормления яйцами – 1-3 дня, дают на темной поверхности. С 4 дня приучают к мешанкам. К яйцу добавляют творог, мелко натертую морковь, манку, увлажненную кефиром или простоквашей. С 6 дня в м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шанку вводят молодую крапиву, ошпаренную кипятком, клевер, листья одуванчика, доба</w:t>
      </w:r>
      <w:r w:rsidRPr="00F261DE">
        <w:rPr>
          <w:rFonts w:eastAsia="Calibri" w:cs="Times New Roman"/>
          <w:bCs/>
          <w:szCs w:val="24"/>
        </w:rPr>
        <w:t>в</w:t>
      </w:r>
      <w:r w:rsidRPr="00F261DE">
        <w:rPr>
          <w:rFonts w:eastAsia="Calibri" w:cs="Times New Roman"/>
          <w:bCs/>
          <w:szCs w:val="24"/>
        </w:rPr>
        <w:t>ляют яичную скорлупу, которая перед использованием проваривается и растирается в пор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шок, животные корма: мелко нарубленного вареного мяса, по 4г 3 раза в неделю или по 5-6г вареной рыбы. На 100г мешанки добавляют 1-1,5г мела; 0,2г соли. Мешанка готовится с т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ким расчетом, чтобы была съедена за 30-40мин. Кашами кормить не рекомендуется – плохо усваивается вареный свернувшийся протеин.</w:t>
      </w:r>
    </w:p>
    <w:p w14:paraId="72C8A148" w14:textId="517F72E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Хорошо давать молодняку овсяную крупу</w:t>
      </w:r>
      <w:r w:rsidR="00264D40">
        <w:rPr>
          <w:rFonts w:eastAsia="Calibri" w:cs="Times New Roman"/>
          <w:bCs/>
          <w:szCs w:val="24"/>
        </w:rPr>
        <w:t xml:space="preserve"> </w:t>
      </w:r>
      <w:r w:rsidRPr="00F261DE">
        <w:rPr>
          <w:rFonts w:eastAsia="Calibri" w:cs="Times New Roman"/>
          <w:bCs/>
          <w:szCs w:val="24"/>
        </w:rPr>
        <w:t>– предохраняет секреторные клетки жел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зистого желудка от разрушения. Всего на долю зерновых кормов должно приходиться 70-80%, остальное – сочные и молочные корма. До 4-недельного возраста зерно дают без пл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нок.</w:t>
      </w:r>
    </w:p>
    <w:p w14:paraId="15E03B00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Для слабых цыплят в течение 2 дней устанавливается щадящая диета, с низким с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держанием протеина (13-14%), включающая творог и простоквашу. Кисломолочные корма улучшают аппетит и повышают сохранность молодняка. Доступ к воде.</w:t>
      </w:r>
    </w:p>
    <w:p w14:paraId="56441B9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При нормальном развитии живая масса в месячном возрасте 230г, в 2 месячном – 550г, в 3месячном – 800г., в 6 месячном – 1200-1300г. Витаминные добавки добавляются в комбикорма с учетом вида и возраста.</w:t>
      </w:r>
    </w:p>
    <w:p w14:paraId="0DE2FFE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После 7-8 недель цыплята переводят в группу ремонтного молодняка.</w:t>
      </w:r>
    </w:p>
    <w:p w14:paraId="587FA2B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Для предотвращения преждевременного полового созревания с 9-10 до 20 недель применяют ограниченное (до 20% массы комбикорма) кормление, особенно для мясных кроссов, но при этом должен быть достаточный кормовой фронт (не менее 4см на голову), чтобы обеспечить одновременный подход всей птицы к кормушкам.</w:t>
      </w:r>
    </w:p>
    <w:p w14:paraId="3392655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Многочисленные исследования у нас и за рубежом показывают, что ограниченное кормление молодняка с 8 по 20 неделю жизни имеет следующие преимущества:</w:t>
      </w:r>
    </w:p>
    <w:p w14:paraId="1246245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на 1-2 недели позже наступает половая зрелость;</w:t>
      </w:r>
    </w:p>
    <w:p w14:paraId="27ED6C8F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на 5-20% повышается яйценоскость кур-несушек;</w:t>
      </w:r>
    </w:p>
    <w:p w14:paraId="5A6A77F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lastRenderedPageBreak/>
        <w:t>– сокращается количество мелких яиц в начале яйцекладки;</w:t>
      </w:r>
    </w:p>
    <w:p w14:paraId="4188827D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увеличивается срок использования птицы;</w:t>
      </w:r>
    </w:p>
    <w:p w14:paraId="2D02CDC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– расходуется меньше на 1-2,5кг корма в расчете на 1 голову за период выращивания.</w:t>
      </w:r>
    </w:p>
    <w:p w14:paraId="5F9C1E8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Кормят их комбикормом со сниженным содержанием протеина до 14% и с повыше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ным количеством клетчатки – 6-7%. Комбикорм используется в рассыпном виде. Увелич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вают объем клетчатки за счет введения дешевых низкоэнергетических кормов (сухая люце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t>на, солома и т.д.) ил витаминной травяной муки – 10-30% от веса смеси. Этот перевод ос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ществляется постепенно (в течение 5-7 дней) путем ежедневного сокращения дачи кормов или сокращают время доступа птицы к кормам. После адаптации цыплят к новому кормов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му режиму и до 18-недельного возраста применяют более жесткое ограничение в потребл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нии кормов при ежедневной их раздаче или кормят птицу через день с однократной выдачей в день 2-суточной нормы.</w:t>
      </w:r>
    </w:p>
    <w:p w14:paraId="034B405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За 2-3 недели до начала яйценоскости у молодок происходят изменения в эндокри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ной системе, интенсификация минерального обмена, поэтому рекомендуют переводить м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лодок на рацион кур-несушек при достижении 10% яйценоскости. Это делается постепенно в течение 3-4 недель, включением в рацион 25-50-75 и 100% комбикорма для несушек. П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требность в воде – 0,23л в сутки. Гравий: на 100 несушек 2,1кг 3%-</w:t>
      </w:r>
      <w:proofErr w:type="spellStart"/>
      <w:r w:rsidRPr="00F261DE">
        <w:rPr>
          <w:rFonts w:eastAsia="Calibri" w:cs="Times New Roman"/>
          <w:bCs/>
          <w:szCs w:val="24"/>
        </w:rPr>
        <w:t>го</w:t>
      </w:r>
      <w:proofErr w:type="spellEnd"/>
      <w:r w:rsidRPr="00F261DE">
        <w:rPr>
          <w:rFonts w:eastAsia="Calibri" w:cs="Times New Roman"/>
          <w:bCs/>
          <w:szCs w:val="24"/>
        </w:rPr>
        <w:t xml:space="preserve"> кальциевого и 7кг 1%-</w:t>
      </w:r>
      <w:proofErr w:type="spellStart"/>
      <w:r w:rsidRPr="00F261DE">
        <w:rPr>
          <w:rFonts w:eastAsia="Calibri" w:cs="Times New Roman"/>
          <w:bCs/>
          <w:szCs w:val="24"/>
        </w:rPr>
        <w:t>го</w:t>
      </w:r>
      <w:proofErr w:type="spellEnd"/>
      <w:r w:rsidRPr="00F261DE">
        <w:rPr>
          <w:rFonts w:eastAsia="Calibri" w:cs="Times New Roman"/>
          <w:bCs/>
          <w:szCs w:val="24"/>
        </w:rPr>
        <w:t xml:space="preserve"> кремнистого в неделю.</w:t>
      </w:r>
    </w:p>
    <w:p w14:paraId="78EF03C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При использовании влажных мешанок питательность рационов уменьшают с 10-12 недельного возраста путем ввода травяной муки, дробленого овса, комбинированного силоса и т.д.</w:t>
      </w:r>
    </w:p>
    <w:p w14:paraId="04716E9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</w:rPr>
        <w:t>Кормление бройлеров.</w:t>
      </w:r>
      <w:r w:rsidRPr="00F261DE">
        <w:rPr>
          <w:rFonts w:eastAsia="Calibri" w:cs="Times New Roman"/>
          <w:bCs/>
          <w:szCs w:val="24"/>
        </w:rPr>
        <w:t xml:space="preserve"> Бройлер – мясной цыпленок массой 1,5-2кг и более. В наст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ящее время в птицеводческих хозяйствах страны применяют 2– или 3-фазное кормление цыплят-бройлеров. В первом случае используют рационы для цыплят до 4-недельного и старше возрастов, во втором случае – для бройлеров в возрасте 1-3, 4-5 и 6-7 недель.</w:t>
      </w:r>
    </w:p>
    <w:p w14:paraId="0EABB02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При сухом типе кормления кормят специальными комбикормами: </w:t>
      </w:r>
      <w:proofErr w:type="spellStart"/>
      <w:r w:rsidRPr="00F261DE">
        <w:rPr>
          <w:rFonts w:eastAsia="Calibri" w:cs="Times New Roman"/>
          <w:bCs/>
          <w:szCs w:val="24"/>
        </w:rPr>
        <w:t>престартеры</w:t>
      </w:r>
      <w:proofErr w:type="spellEnd"/>
      <w:r w:rsidRPr="00F261DE">
        <w:rPr>
          <w:rFonts w:eastAsia="Calibri" w:cs="Times New Roman"/>
          <w:bCs/>
          <w:szCs w:val="24"/>
        </w:rPr>
        <w:t xml:space="preserve"> (1-7), стартеры (8-28) и финишные (29-49).</w:t>
      </w:r>
    </w:p>
    <w:p w14:paraId="6B90BAB3" w14:textId="7A8ED673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При комбинированном типе кормления в первые 3-4 дня жизни бройлеров кормят </w:t>
      </w:r>
      <w:r w:rsidR="00264D40" w:rsidRPr="00F261DE">
        <w:rPr>
          <w:rFonts w:eastAsia="Calibri" w:cs="Times New Roman"/>
          <w:bCs/>
          <w:szCs w:val="24"/>
        </w:rPr>
        <w:t>также,</w:t>
      </w:r>
      <w:r w:rsidRPr="00F261DE">
        <w:rPr>
          <w:rFonts w:eastAsia="Calibri" w:cs="Times New Roman"/>
          <w:bCs/>
          <w:szCs w:val="24"/>
        </w:rPr>
        <w:t xml:space="preserve"> как и ремонтный молодняк. Кормление не менее 5-6 раз в день при свободном дост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пе к воде. Затем так же переводят на специальные комбикорма. Скармливают вволю. Комб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корм для бройлеров очень разнообразны по составу, но обычно до 40% по массе приходится на зерно кукурузы, до 20% составляет пшеница, что обеспечивает высокую его энергетич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скую ценность. Прочие зерновые корма, такие как овес, ячмень и просо даются без пленок, так как это может вызвать закупорку мышечного желудка. Кроме того, при скармливании зерна без пленок калорийность кормов повышается на 10-15%.</w:t>
      </w:r>
    </w:p>
    <w:p w14:paraId="2A5767A1" w14:textId="2167EE59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lastRenderedPageBreak/>
        <w:t>В комбикорме должно содержаться не менее 1,2-1,3 мДж ОЭ, 21-23г СП и не более 4</w:t>
      </w:r>
      <w:r w:rsidR="00264D40">
        <w:rPr>
          <w:rFonts w:eastAsia="Calibri" w:cs="Times New Roman"/>
          <w:bCs/>
          <w:szCs w:val="24"/>
        </w:rPr>
        <w:t> </w:t>
      </w:r>
      <w:r w:rsidRPr="00F261DE">
        <w:rPr>
          <w:rFonts w:eastAsia="Calibri" w:cs="Times New Roman"/>
          <w:bCs/>
          <w:szCs w:val="24"/>
        </w:rPr>
        <w:t>г СК. Рационы должны быть полноценны по аминокислотному составу, особенно по содерж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нию метионина и лизина. В возрасте старше 5 недель в комбикорма вводят 3-5% кормового жира. В 2 последние недели откорма применяют кормовые смеси с пониженным содержан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ем витаминов. Это способствует повышению отложения жира в теле цыплят и улучшает т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варный вид тушки.</w:t>
      </w:r>
    </w:p>
    <w:p w14:paraId="762F560A" w14:textId="77777777" w:rsid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Из-за разной интенсивности роста куры и петухи выращиваются отдельно. Смесь для петухов содержит больше протеина, что обеспечивает их более интенсивный рост. Птица должна быть обеспечена гравием в количестве 2% от массы корма.</w:t>
      </w:r>
    </w:p>
    <w:p w14:paraId="073A1C6C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</w:p>
    <w:p w14:paraId="1104B393" w14:textId="77777777" w:rsidR="00F261DE" w:rsidRPr="00F261DE" w:rsidRDefault="00F261DE" w:rsidP="00F261DE">
      <w:pPr>
        <w:keepNext/>
        <w:suppressAutoHyphens/>
        <w:spacing w:line="360" w:lineRule="auto"/>
        <w:ind w:firstLine="709"/>
        <w:rPr>
          <w:rFonts w:eastAsia="Times New Roman" w:cs="Times New Roman"/>
          <w:b/>
          <w:caps/>
          <w:szCs w:val="24"/>
          <w:lang w:eastAsia="ru-RU"/>
        </w:rPr>
      </w:pPr>
      <w:bookmarkStart w:id="4" w:name="_Toc135809697"/>
      <w:r w:rsidRPr="00F261DE">
        <w:rPr>
          <w:rFonts w:eastAsia="Times New Roman" w:cs="Times New Roman"/>
          <w:b/>
          <w:caps/>
          <w:szCs w:val="24"/>
          <w:lang w:eastAsia="ru-RU"/>
        </w:rPr>
        <w:t>5. Особенности кормления птицы других видов</w:t>
      </w:r>
      <w:bookmarkEnd w:id="4"/>
    </w:p>
    <w:p w14:paraId="7C69BE4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Кормление уток.</w:t>
      </w:r>
      <w:r w:rsidRPr="00F261DE">
        <w:rPr>
          <w:rFonts w:eastAsia="Calibri" w:cs="Times New Roman"/>
          <w:bCs/>
          <w:szCs w:val="24"/>
        </w:rPr>
        <w:t xml:space="preserve"> Взрослых уток кормят с учетом живого веса, продуктивности, сез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на года и состояния птицы.</w:t>
      </w:r>
    </w:p>
    <w:p w14:paraId="7FB5AC9D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Кормят их обычно 3 раза в сутки. Днем дают влажные мешанки из молотых зерновых кормов, вареного картофеля, корнеплодов, зеленой массы, молочных продуктов и т.д.</w:t>
      </w:r>
    </w:p>
    <w:p w14:paraId="77AC08E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Зерно-мучнистые корма дают вечером, допустимо заменять на 20-30% вареным ка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t>тофелем или сахарной свеклой (3-4 части вместо 1 части концентратов), при этом следует увеличить норму белковых кормов.</w:t>
      </w:r>
    </w:p>
    <w:p w14:paraId="1DDF831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Если есть выгул на водоеме богатом насекомыми и растительностью, то количество корма можно сократить на 30-40% и кормить уток 2 раза – утром и вечером (обычно 3 раза).</w:t>
      </w:r>
    </w:p>
    <w:p w14:paraId="22B47068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Различают два продуктивных периода: непродуктивный и период яйценоскости.</w:t>
      </w:r>
    </w:p>
    <w:p w14:paraId="7F490CF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Утят первые 3 дня кормят вареными яйцами, смешанными с мелкой крупой (кукур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зой, ячменем, овсом). В первый день – только яйца, со 2 дня вводят творог обезжиренный. С 5 дня дают свежую зелень, с 10-вареный картофель и корнеплоды.</w:t>
      </w:r>
    </w:p>
    <w:p w14:paraId="308328A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Не рекомендуется кормить кашей – быстро прокисает и вызывает расстройства пищ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варения.</w:t>
      </w:r>
    </w:p>
    <w:p w14:paraId="32BAC50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Кормление гусей.</w:t>
      </w:r>
      <w:r w:rsidRPr="00F261DE">
        <w:rPr>
          <w:rFonts w:eastAsia="Calibri" w:cs="Times New Roman"/>
          <w:bCs/>
          <w:szCs w:val="24"/>
        </w:rPr>
        <w:t xml:space="preserve"> Гуси потребляют большое количество объемистых кормов, таких как сенная мука, мякина, картофель, кормовая свекла, силос и др. Летом они пасутся на пастбище, съедая за сутки около 2кг свежей зелени и при этом дают высокие привесы.</w:t>
      </w:r>
    </w:p>
    <w:p w14:paraId="4224EF1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летний период и осенью при хороших пастбищах почти нет необходимости по</w:t>
      </w:r>
      <w:r w:rsidRPr="00F261DE">
        <w:rPr>
          <w:rFonts w:eastAsia="Calibri" w:cs="Times New Roman"/>
          <w:bCs/>
          <w:szCs w:val="24"/>
        </w:rPr>
        <w:t>д</w:t>
      </w:r>
      <w:r w:rsidRPr="00F261DE">
        <w:rPr>
          <w:rFonts w:eastAsia="Calibri" w:cs="Times New Roman"/>
          <w:bCs/>
          <w:szCs w:val="24"/>
        </w:rPr>
        <w:t>кармливать гусей концентрированными кормами. Если пастбищ недостаточно, то на ночь птицу подкармливают зерном или его отходами. Если пастбища совсем плохие – 2 раза, утром влажная мешанка, вечером – зерно. К зиме гуси должны иметь хорошую упитанность.</w:t>
      </w:r>
    </w:p>
    <w:p w14:paraId="1DF5078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Необходимо следить за весом птицы, чтобы не допустить ожирения или истощения.</w:t>
      </w:r>
    </w:p>
    <w:p w14:paraId="5C2E3BB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lastRenderedPageBreak/>
        <w:t>Зимой гусей кормят 3 раза; в состав рациона входят грубые корма (сенная труха, се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ная мука, мякина), корнеплоды, картофель и зерновые корма. Грубые корма запаривают, корнеплоды измельчают, картофель варят. Минеральные корма, гравий, песок ставят в о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>дельной кормушке.</w:t>
      </w:r>
    </w:p>
    <w:p w14:paraId="74B53FA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Гусаки подходят к кормушке после гусынь, из-за чего может снизиться упитанность и </w:t>
      </w:r>
      <w:proofErr w:type="spellStart"/>
      <w:r w:rsidRPr="00F261DE">
        <w:rPr>
          <w:rFonts w:eastAsia="Calibri" w:cs="Times New Roman"/>
          <w:bCs/>
          <w:szCs w:val="24"/>
        </w:rPr>
        <w:t>оплодотворяемость</w:t>
      </w:r>
      <w:proofErr w:type="spellEnd"/>
      <w:r w:rsidRPr="00F261DE">
        <w:rPr>
          <w:rFonts w:eastAsia="Calibri" w:cs="Times New Roman"/>
          <w:bCs/>
          <w:szCs w:val="24"/>
        </w:rPr>
        <w:t xml:space="preserve"> яиц. Поэтому в племенной период их следует подкармливать отдельно от гусынь. Для этой цели рекомендуется смесь следующего состава, г/гол. в сутки: пророще</w:t>
      </w:r>
      <w:r w:rsidRPr="00F261DE">
        <w:rPr>
          <w:rFonts w:eastAsia="Calibri" w:cs="Times New Roman"/>
          <w:bCs/>
          <w:szCs w:val="24"/>
        </w:rPr>
        <w:t>н</w:t>
      </w:r>
      <w:r w:rsidRPr="00F261DE">
        <w:rPr>
          <w:rFonts w:eastAsia="Calibri" w:cs="Times New Roman"/>
          <w:bCs/>
          <w:szCs w:val="24"/>
        </w:rPr>
        <w:t>ный овес – 80-100г, горох – 40г, морковь – 60, корма животного происхождения – 15, пека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t>ные дрожжи – 4, рыбий жир – 2.</w:t>
      </w:r>
    </w:p>
    <w:p w14:paraId="6858E780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 xml:space="preserve">Гусят кормят 1 раз – сразу же после </w:t>
      </w:r>
      <w:proofErr w:type="spellStart"/>
      <w:r w:rsidRPr="00F261DE">
        <w:rPr>
          <w:rFonts w:eastAsia="Calibri" w:cs="Times New Roman"/>
          <w:bCs/>
          <w:szCs w:val="24"/>
        </w:rPr>
        <w:t>обсыхания</w:t>
      </w:r>
      <w:proofErr w:type="spellEnd"/>
      <w:r w:rsidRPr="00F261DE">
        <w:rPr>
          <w:rFonts w:eastAsia="Calibri" w:cs="Times New Roman"/>
          <w:bCs/>
          <w:szCs w:val="24"/>
        </w:rPr>
        <w:t>, теми же кормами, что цыплят. Гуси менее требовательны к белкам животного происхождения, поэтому в рационе для них след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ет широко использовать растительные корма.</w:t>
      </w:r>
    </w:p>
    <w:p w14:paraId="35B60BE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первые дни хорошим кормом для них является смесь из дробленого моченого гор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ха, свежей измельченной зелени и вареных яиц.</w:t>
      </w:r>
    </w:p>
    <w:p w14:paraId="23F3F7DC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Гусям не рекомендуется давать клейкие мешанки, так как они закупоривают носовые отверстия, что может вызвать воспаление косовой полости.</w:t>
      </w:r>
    </w:p>
    <w:p w14:paraId="6178835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До 30-45 дней кроме мешанок, дополнительно в кормушках скармливают зелень. Кормят их 4-5 раз.</w:t>
      </w:r>
    </w:p>
    <w:p w14:paraId="6752B6C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Кормление индеек.</w:t>
      </w:r>
      <w:r w:rsidRPr="00F261DE">
        <w:rPr>
          <w:rFonts w:eastAsia="Calibri" w:cs="Times New Roman"/>
          <w:bCs/>
          <w:szCs w:val="24"/>
        </w:rPr>
        <w:t xml:space="preserve"> Индейки больше, чем другие виды домашней птицы нуждаются в протеине и витаминах. Они хорошо приспосабливаются к пастбищному содержанию и более склонны к ожирению. Летом их выпасают на пастбище на расстоянии 2-3 км. Индейки х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рошо уничтожают насекомых, личинок, червей.</w:t>
      </w:r>
    </w:p>
    <w:p w14:paraId="6B3BEAC1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Индеек рекомендуется кормить влажными смесями. Часть корма дрожжуют, прор</w:t>
      </w:r>
      <w:r w:rsidRPr="00F261DE">
        <w:rPr>
          <w:rFonts w:eastAsia="Calibri" w:cs="Times New Roman"/>
          <w:bCs/>
          <w:szCs w:val="24"/>
        </w:rPr>
        <w:t>а</w:t>
      </w:r>
      <w:r w:rsidRPr="00F261DE">
        <w:rPr>
          <w:rFonts w:eastAsia="Calibri" w:cs="Times New Roman"/>
          <w:bCs/>
          <w:szCs w:val="24"/>
        </w:rPr>
        <w:t>щивают. Зимой индеек кормят 3 раза в день: утром – зерновые корма по 50г на голову, в 13 час. – влажную мешанку, вечером – зерно (смесь из кукурузы, овса и проса) – 90г.</w:t>
      </w:r>
    </w:p>
    <w:p w14:paraId="74A9D9D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Отдельно в кормушках должен быть гравий, минеральные корма, мучная смесь.</w:t>
      </w:r>
    </w:p>
    <w:p w14:paraId="3317AE8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Индюки при содержании вместе с индейками днем едят мало. Поэтому в племенной период рекомендуется их отсаживать на ночь и подкармливать смесью из пророщенного зерна – 100-150г, нежирного творога – 20-30г, моркови или измельченной зелени – 60-80г, дрожжей -5, рыбьего жира – 2.</w:t>
      </w:r>
    </w:p>
    <w:p w14:paraId="2E904B2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Индюшат в первые 10 дней кормят также, как и цыплят. Индюшата любят клевер, м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лодую люцерну, крапиву, лук, капустный лист, сурепку, листья подсолнечника, морковь, свеклу. Эти корма можно давать с 3 дня.</w:t>
      </w:r>
    </w:p>
    <w:p w14:paraId="709F577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Зелень вводят в мешанки до 2 месячного возраста независимо от состояния пастбищ.</w:t>
      </w:r>
    </w:p>
    <w:p w14:paraId="2BEBD46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lastRenderedPageBreak/>
        <w:t>С 20 дня скармливают дробленое зерно, к 45 дню – заменяют просом и целой фура</w:t>
      </w:r>
      <w:r w:rsidRPr="00F261DE">
        <w:rPr>
          <w:rFonts w:eastAsia="Calibri" w:cs="Times New Roman"/>
          <w:bCs/>
          <w:szCs w:val="24"/>
        </w:rPr>
        <w:t>ж</w:t>
      </w:r>
      <w:r w:rsidRPr="00F261DE">
        <w:rPr>
          <w:rFonts w:eastAsia="Calibri" w:cs="Times New Roman"/>
          <w:bCs/>
          <w:szCs w:val="24"/>
        </w:rPr>
        <w:t>ной пшеницей.</w:t>
      </w:r>
    </w:p>
    <w:p w14:paraId="113FB78E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С 15 дней вводят картофель. С 2 месячного возраста индюшата хорошо используют пастбища – подкормка 1 раз.</w:t>
      </w:r>
    </w:p>
    <w:p w14:paraId="5471710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Кормление цесарок.</w:t>
      </w:r>
      <w:r w:rsidRPr="00F261DE">
        <w:rPr>
          <w:rFonts w:eastAsia="Calibri" w:cs="Times New Roman"/>
          <w:bCs/>
          <w:szCs w:val="24"/>
        </w:rPr>
        <w:t xml:space="preserve"> В рацион цесарок включают разнообразные зерновые корма (2-3вида), вареный картофель, корнеплоды, творог, обрат, животные корма (</w:t>
      </w:r>
      <w:proofErr w:type="gramStart"/>
      <w:r w:rsidRPr="00F261DE">
        <w:rPr>
          <w:rFonts w:eastAsia="Calibri" w:cs="Times New Roman"/>
          <w:bCs/>
          <w:szCs w:val="24"/>
        </w:rPr>
        <w:t>мясо-костная</w:t>
      </w:r>
      <w:proofErr w:type="gramEnd"/>
      <w:r w:rsidRPr="00F261DE">
        <w:rPr>
          <w:rFonts w:eastAsia="Calibri" w:cs="Times New Roman"/>
          <w:bCs/>
          <w:szCs w:val="24"/>
        </w:rPr>
        <w:t xml:space="preserve"> или рыбная мука), витаминное сено, травы и минеральные корма.</w:t>
      </w:r>
    </w:p>
    <w:p w14:paraId="1F0A7E2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Зерно скармливают утром и вечером, влажные мешанки дают 1-2 раза в день.</w:t>
      </w:r>
    </w:p>
    <w:p w14:paraId="709658C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Примерный рацион: зерно-50-60г на голову в сутки, мучнистая смесь-6-8, сочные корма -30-40, творог-10-15, мясные и рыбные отходы-8, зелень-20-30, обрат (простокваша)-30, ракушка-3, соль-0,4.</w:t>
      </w:r>
    </w:p>
    <w:p w14:paraId="52D80C5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Раз в два дня следует давать слабый раствор марганцовки как профилактическое сре</w:t>
      </w:r>
      <w:r w:rsidRPr="00F261DE">
        <w:rPr>
          <w:rFonts w:eastAsia="Calibri" w:cs="Times New Roman"/>
          <w:bCs/>
          <w:szCs w:val="24"/>
        </w:rPr>
        <w:t>д</w:t>
      </w:r>
      <w:r w:rsidRPr="00F261DE">
        <w:rPr>
          <w:rFonts w:eastAsia="Calibri" w:cs="Times New Roman"/>
          <w:bCs/>
          <w:szCs w:val="24"/>
        </w:rPr>
        <w:t>ство и источник микроэлементов.</w:t>
      </w:r>
    </w:p>
    <w:p w14:paraId="455DC41D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proofErr w:type="spellStart"/>
      <w:r w:rsidRPr="00F261DE">
        <w:rPr>
          <w:rFonts w:eastAsia="Calibri" w:cs="Times New Roman"/>
          <w:bCs/>
          <w:szCs w:val="24"/>
        </w:rPr>
        <w:t>Цесарят</w:t>
      </w:r>
      <w:proofErr w:type="spellEnd"/>
      <w:r w:rsidRPr="00F261DE">
        <w:rPr>
          <w:rFonts w:eastAsia="Calibri" w:cs="Times New Roman"/>
          <w:bCs/>
          <w:szCs w:val="24"/>
        </w:rPr>
        <w:t xml:space="preserve"> кормят 1 раз после </w:t>
      </w:r>
      <w:proofErr w:type="spellStart"/>
      <w:r w:rsidRPr="00F261DE">
        <w:rPr>
          <w:rFonts w:eastAsia="Calibri" w:cs="Times New Roman"/>
          <w:bCs/>
          <w:szCs w:val="24"/>
        </w:rPr>
        <w:t>обсыхания</w:t>
      </w:r>
      <w:proofErr w:type="spellEnd"/>
      <w:r w:rsidRPr="00F261DE">
        <w:rPr>
          <w:rFonts w:eastAsia="Calibri" w:cs="Times New Roman"/>
          <w:bCs/>
          <w:szCs w:val="24"/>
        </w:rPr>
        <w:t>. Корма заготавливают им в виде сухих смесей или влажными мешанками.</w:t>
      </w:r>
    </w:p>
    <w:p w14:paraId="39395EF5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первые дни применяют те же корма, что и остальному молодняку + дрожжи 1-2% к весу всех кормов.</w:t>
      </w:r>
    </w:p>
    <w:p w14:paraId="68FCAF59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Кормление перепелов.</w:t>
      </w:r>
      <w:r w:rsidRPr="00F261DE">
        <w:rPr>
          <w:rFonts w:eastAsia="Calibri" w:cs="Times New Roman"/>
          <w:bCs/>
          <w:szCs w:val="24"/>
        </w:rPr>
        <w:t xml:space="preserve"> В естественных условиях излюбленные места перепелов – высокий травостой у степных рек, сенокосы, просяные угодья, яровые поля. Питаются они семенами сорняков и злаков, насекомыми.</w:t>
      </w:r>
    </w:p>
    <w:p w14:paraId="40DFDB1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Домашних перепелов хорошо кормить сухим комбикормом, в состав которого вкл</w:t>
      </w:r>
      <w:r w:rsidRPr="00F261DE">
        <w:rPr>
          <w:rFonts w:eastAsia="Calibri" w:cs="Times New Roman"/>
          <w:bCs/>
          <w:szCs w:val="24"/>
        </w:rPr>
        <w:t>ю</w:t>
      </w:r>
      <w:r w:rsidRPr="00F261DE">
        <w:rPr>
          <w:rFonts w:eastAsia="Calibri" w:cs="Times New Roman"/>
          <w:bCs/>
          <w:szCs w:val="24"/>
        </w:rPr>
        <w:t xml:space="preserve">чают кукурузу, дробленую пшеницу, отруби пшеничные, рыбную и </w:t>
      </w:r>
      <w:proofErr w:type="gramStart"/>
      <w:r w:rsidRPr="00F261DE">
        <w:rPr>
          <w:rFonts w:eastAsia="Calibri" w:cs="Times New Roman"/>
          <w:bCs/>
          <w:szCs w:val="24"/>
        </w:rPr>
        <w:t>мясо-костную</w:t>
      </w:r>
      <w:proofErr w:type="gramEnd"/>
      <w:r w:rsidRPr="00F261DE">
        <w:rPr>
          <w:rFonts w:eastAsia="Calibri" w:cs="Times New Roman"/>
          <w:bCs/>
          <w:szCs w:val="24"/>
        </w:rPr>
        <w:t xml:space="preserve"> муку, в</w:t>
      </w:r>
      <w:r w:rsidRPr="00F261DE">
        <w:rPr>
          <w:rFonts w:eastAsia="Calibri" w:cs="Times New Roman"/>
          <w:bCs/>
          <w:szCs w:val="24"/>
        </w:rPr>
        <w:t>и</w:t>
      </w:r>
      <w:r w:rsidRPr="00F261DE">
        <w:rPr>
          <w:rFonts w:eastAsia="Calibri" w:cs="Times New Roman"/>
          <w:bCs/>
          <w:szCs w:val="24"/>
        </w:rPr>
        <w:t>тамины и минеральные добавки.</w:t>
      </w:r>
    </w:p>
    <w:p w14:paraId="66E43766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Можно давать и сильно увлажненный комбикорм, тогда не следует наливать в поилки воду.</w:t>
      </w:r>
    </w:p>
    <w:p w14:paraId="5C2E398A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В период яйцекладки рекомендуется придерживаться рациона: кукуруза – 8г на гол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ву в сутки, отруби-2,8, мука пшеничная-2,6, овес-1, зеленый клевер -6, морковь-5, мясокос</w:t>
      </w:r>
      <w:r w:rsidRPr="00F261DE">
        <w:rPr>
          <w:rFonts w:eastAsia="Calibri" w:cs="Times New Roman"/>
          <w:bCs/>
          <w:szCs w:val="24"/>
        </w:rPr>
        <w:t>т</w:t>
      </w:r>
      <w:r w:rsidRPr="00F261DE">
        <w:rPr>
          <w:rFonts w:eastAsia="Calibri" w:cs="Times New Roman"/>
          <w:bCs/>
          <w:szCs w:val="24"/>
        </w:rPr>
        <w:t>ная мука-1,6, костяная мука-0,4, ракушка-0,3, рыбий жир-0,2, соль-0,06, гравий-0,1.</w:t>
      </w:r>
    </w:p>
    <w:p w14:paraId="74625C24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Перепела различают корма по вкусу, предпочитая сладкие или кислые. Кормят их 4 раза в сутки. При хороших условиях у перепелов нет перерыва в яйцекладке.</w:t>
      </w:r>
    </w:p>
    <w:p w14:paraId="7C75B85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Кормление перепелят. Суточные перепелята очень маленькие их вес 5,5-6 г, подви</w:t>
      </w:r>
      <w:r w:rsidRPr="00F261DE">
        <w:rPr>
          <w:rFonts w:eastAsia="Calibri" w:cs="Times New Roman"/>
          <w:bCs/>
          <w:szCs w:val="24"/>
        </w:rPr>
        <w:t>ж</w:t>
      </w:r>
      <w:r w:rsidRPr="00F261DE">
        <w:rPr>
          <w:rFonts w:eastAsia="Calibri" w:cs="Times New Roman"/>
          <w:bCs/>
          <w:szCs w:val="24"/>
        </w:rPr>
        <w:t>ные, растут они очень быстро, за месяц их вес увеличивается более чем в 15 раз. При таком интенсивном росте перепелята очень требовательны к корму.</w:t>
      </w:r>
    </w:p>
    <w:p w14:paraId="4B2D540B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lastRenderedPageBreak/>
        <w:t xml:space="preserve">Первые 10 дней им дают яйца, пшено, пшеничную, кукурузную крупу + молоко или </w:t>
      </w:r>
      <w:proofErr w:type="spellStart"/>
      <w:r w:rsidRPr="00F261DE">
        <w:rPr>
          <w:rFonts w:eastAsia="Calibri" w:cs="Times New Roman"/>
          <w:bCs/>
          <w:szCs w:val="24"/>
        </w:rPr>
        <w:t>простаквашу</w:t>
      </w:r>
      <w:proofErr w:type="spellEnd"/>
      <w:r w:rsidRPr="00F261DE">
        <w:rPr>
          <w:rFonts w:eastAsia="Calibri" w:cs="Times New Roman"/>
          <w:bCs/>
          <w:szCs w:val="24"/>
        </w:rPr>
        <w:t>; с 3 дня – рыбий жир 0,01г на 100 голов, мелко резанная крапива, тертая мо</w:t>
      </w:r>
      <w:r w:rsidRPr="00F261DE">
        <w:rPr>
          <w:rFonts w:eastAsia="Calibri" w:cs="Times New Roman"/>
          <w:bCs/>
          <w:szCs w:val="24"/>
        </w:rPr>
        <w:t>р</w:t>
      </w:r>
      <w:r w:rsidRPr="00F261DE">
        <w:rPr>
          <w:rFonts w:eastAsia="Calibri" w:cs="Times New Roman"/>
          <w:bCs/>
          <w:szCs w:val="24"/>
        </w:rPr>
        <w:t>ковь, творог, дрожжи; с 12-14 дня – молотая ракушка и крупный песок.</w:t>
      </w:r>
    </w:p>
    <w:p w14:paraId="24FE08A2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  <w:u w:val="single"/>
        </w:rPr>
      </w:pPr>
      <w:r w:rsidRPr="00F261DE">
        <w:rPr>
          <w:rFonts w:eastAsia="Calibri" w:cs="Times New Roman"/>
          <w:b/>
          <w:bCs/>
          <w:szCs w:val="24"/>
          <w:u w:val="single"/>
        </w:rPr>
        <w:t>Павлины и фазаны.</w:t>
      </w:r>
    </w:p>
    <w:p w14:paraId="409DF22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Им необходима свободная вольера, где часть территории засеяна травой, часть к</w:t>
      </w:r>
      <w:r w:rsidRPr="00F261DE">
        <w:rPr>
          <w:rFonts w:eastAsia="Calibri" w:cs="Times New Roman"/>
          <w:bCs/>
          <w:szCs w:val="24"/>
        </w:rPr>
        <w:t>у</w:t>
      </w:r>
      <w:r w:rsidRPr="00F261DE">
        <w:rPr>
          <w:rFonts w:eastAsia="Calibri" w:cs="Times New Roman"/>
          <w:bCs/>
          <w:szCs w:val="24"/>
        </w:rPr>
        <w:t>старником. Ямы для ванн: 5 ведер песка + 2 ведра золы.</w:t>
      </w:r>
    </w:p>
    <w:p w14:paraId="065F06E7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Количество корма определяется опытным путем (утром в кормушке должно остават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>ся немного зерновой смеси, влажная мешанка должна поедаться полностью. В период лин</w:t>
      </w:r>
      <w:r w:rsidRPr="00F261DE">
        <w:rPr>
          <w:rFonts w:eastAsia="Calibri" w:cs="Times New Roman"/>
          <w:bCs/>
          <w:szCs w:val="24"/>
        </w:rPr>
        <w:t>ь</w:t>
      </w:r>
      <w:r w:rsidRPr="00F261DE">
        <w:rPr>
          <w:rFonts w:eastAsia="Calibri" w:cs="Times New Roman"/>
          <w:bCs/>
          <w:szCs w:val="24"/>
        </w:rPr>
        <w:t xml:space="preserve">ки </w:t>
      </w:r>
      <w:proofErr w:type="spellStart"/>
      <w:r w:rsidRPr="00F261DE">
        <w:rPr>
          <w:rFonts w:eastAsia="Calibri" w:cs="Times New Roman"/>
          <w:bCs/>
          <w:szCs w:val="24"/>
        </w:rPr>
        <w:t>ии</w:t>
      </w:r>
      <w:proofErr w:type="spellEnd"/>
      <w:r w:rsidRPr="00F261DE">
        <w:rPr>
          <w:rFonts w:eastAsia="Calibri" w:cs="Times New Roman"/>
          <w:bCs/>
          <w:szCs w:val="24"/>
        </w:rPr>
        <w:t xml:space="preserve"> гнездования рационы увеличивают за счет мягких кормов и кормов животного прои</w:t>
      </w:r>
      <w:r w:rsidRPr="00F261DE">
        <w:rPr>
          <w:rFonts w:eastAsia="Calibri" w:cs="Times New Roman"/>
          <w:bCs/>
          <w:szCs w:val="24"/>
        </w:rPr>
        <w:t>с</w:t>
      </w:r>
      <w:r w:rsidRPr="00F261DE">
        <w:rPr>
          <w:rFonts w:eastAsia="Calibri" w:cs="Times New Roman"/>
          <w:bCs/>
          <w:szCs w:val="24"/>
        </w:rPr>
        <w:t>хождения. Кормят 2 раза в день: утром – мешанки (тертые овощи– морковь, капуста, вар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ный картофель, зелень, мясо вареное протертое, дрожжи, костная мука, мел ракушка, зерн</w:t>
      </w:r>
      <w:r w:rsidRPr="00F261DE">
        <w:rPr>
          <w:rFonts w:eastAsia="Calibri" w:cs="Times New Roman"/>
          <w:bCs/>
          <w:szCs w:val="24"/>
        </w:rPr>
        <w:t>о</w:t>
      </w:r>
      <w:r w:rsidRPr="00F261DE">
        <w:rPr>
          <w:rFonts w:eastAsia="Calibri" w:cs="Times New Roman"/>
          <w:bCs/>
          <w:szCs w:val="24"/>
        </w:rPr>
        <w:t>вые корма), вечером – зерновые смеси (просо, овсянка, комбикорма, горох, подсолнечник).</w:t>
      </w:r>
    </w:p>
    <w:p w14:paraId="06988BC3" w14:textId="77777777" w:rsidR="00F261DE" w:rsidRPr="00F261DE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Молодняк: 1 день можно не кормить. Первые 4 дня кормят каждые 2 часа. Дают м</w:t>
      </w:r>
      <w:r w:rsidRPr="00F261DE">
        <w:rPr>
          <w:rFonts w:eastAsia="Calibri" w:cs="Times New Roman"/>
          <w:bCs/>
          <w:szCs w:val="24"/>
        </w:rPr>
        <w:t>е</w:t>
      </w:r>
      <w:r w:rsidRPr="00F261DE">
        <w:rPr>
          <w:rFonts w:eastAsia="Calibri" w:cs="Times New Roman"/>
          <w:bCs/>
          <w:szCs w:val="24"/>
        </w:rPr>
        <w:t>шанки из вареных яиц, творога, комбикорма, сухого молока, дробленой кукурузы, кефира, мучных червей. С 4 суток – пшено, тертую морковь, зелень. С 11по 25 сутки вводят просо, фрукты, мясо, лук, капусту, костную муку. Далее количество кормов увеличивают, моло</w:t>
      </w:r>
      <w:r w:rsidRPr="00F261DE">
        <w:rPr>
          <w:rFonts w:eastAsia="Calibri" w:cs="Times New Roman"/>
          <w:bCs/>
          <w:szCs w:val="24"/>
        </w:rPr>
        <w:t>ч</w:t>
      </w:r>
      <w:r w:rsidRPr="00F261DE">
        <w:rPr>
          <w:rFonts w:eastAsia="Calibri" w:cs="Times New Roman"/>
          <w:bCs/>
          <w:szCs w:val="24"/>
        </w:rPr>
        <w:t>ные корма убирают.</w:t>
      </w:r>
    </w:p>
    <w:p w14:paraId="13EDD347" w14:textId="25366207" w:rsidR="00E9683D" w:rsidRPr="00E9683D" w:rsidRDefault="00F261DE" w:rsidP="00F26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261DE">
        <w:rPr>
          <w:rFonts w:eastAsia="Calibri" w:cs="Times New Roman"/>
          <w:bCs/>
          <w:szCs w:val="24"/>
        </w:rPr>
        <w:t>Павлины полигамны, фазаны могут быть как полигамными, так и моногамными.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6D16BD30" w14:textId="624EDAB1" w:rsidR="00370188" w:rsidRDefault="00957DEE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чем особенности кормления </w:t>
      </w:r>
      <w:r w:rsidR="00F261DE">
        <w:rPr>
          <w:rFonts w:eastAsia="Times New Roman" w:cs="Times New Roman"/>
          <w:szCs w:val="24"/>
          <w:lang w:eastAsia="ru-RU"/>
        </w:rPr>
        <w:t>птицы</w:t>
      </w:r>
      <w:r w:rsidR="00370188">
        <w:rPr>
          <w:rFonts w:eastAsia="Times New Roman" w:cs="Times New Roman"/>
          <w:szCs w:val="24"/>
          <w:lang w:eastAsia="ru-RU"/>
        </w:rPr>
        <w:t>?</w:t>
      </w:r>
    </w:p>
    <w:p w14:paraId="38CC1299" w14:textId="38BE78B5" w:rsidR="00BB4E28" w:rsidRDefault="00BB4E28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Каким образом обеспечивается </w:t>
      </w:r>
      <w:r w:rsidR="00794923">
        <w:rPr>
          <w:rFonts w:eastAsia="Times New Roman" w:cs="Times New Roman"/>
          <w:szCs w:val="24"/>
          <w:lang w:eastAsia="ru-RU"/>
        </w:rPr>
        <w:t>рост и развитие</w:t>
      </w:r>
      <w:r w:rsidR="00794923" w:rsidRPr="00794923">
        <w:rPr>
          <w:rFonts w:eastAsia="Times New Roman" w:cs="Times New Roman"/>
          <w:szCs w:val="24"/>
          <w:lang w:eastAsia="ru-RU"/>
        </w:rPr>
        <w:t xml:space="preserve"> </w:t>
      </w:r>
      <w:r w:rsidR="00F261DE">
        <w:rPr>
          <w:rFonts w:eastAsia="Times New Roman" w:cs="Times New Roman"/>
          <w:szCs w:val="24"/>
          <w:lang w:eastAsia="ru-RU"/>
        </w:rPr>
        <w:t>молодняка птицы</w:t>
      </w:r>
      <w:r>
        <w:rPr>
          <w:rFonts w:eastAsia="Times New Roman" w:cs="Times New Roman"/>
          <w:szCs w:val="24"/>
          <w:lang w:eastAsia="ru-RU"/>
        </w:rPr>
        <w:t>?</w:t>
      </w:r>
    </w:p>
    <w:p w14:paraId="4E96160D" w14:textId="2970300F" w:rsidR="00BB4E28" w:rsidRDefault="00794923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 отличается кормление </w:t>
      </w:r>
      <w:r w:rsidR="00F261DE">
        <w:rPr>
          <w:rFonts w:eastAsia="Times New Roman" w:cs="Times New Roman"/>
          <w:szCs w:val="24"/>
          <w:lang w:eastAsia="ru-RU"/>
        </w:rPr>
        <w:t>птицы</w:t>
      </w:r>
      <w:r>
        <w:rPr>
          <w:rFonts w:eastAsia="Times New Roman" w:cs="Times New Roman"/>
          <w:szCs w:val="24"/>
          <w:lang w:eastAsia="ru-RU"/>
        </w:rPr>
        <w:t xml:space="preserve"> разных </w:t>
      </w:r>
      <w:r w:rsidR="002C64FC">
        <w:rPr>
          <w:rFonts w:eastAsia="Times New Roman" w:cs="Times New Roman"/>
          <w:szCs w:val="24"/>
          <w:lang w:eastAsia="ru-RU"/>
        </w:rPr>
        <w:t>направлений</w:t>
      </w:r>
      <w:r>
        <w:rPr>
          <w:rFonts w:eastAsia="Times New Roman" w:cs="Times New Roman"/>
          <w:szCs w:val="24"/>
          <w:lang w:eastAsia="ru-RU"/>
        </w:rPr>
        <w:t xml:space="preserve"> продуктивности</w:t>
      </w:r>
      <w:r w:rsidR="00BB4E28">
        <w:rPr>
          <w:rFonts w:eastAsia="Times New Roman" w:cs="Times New Roman"/>
          <w:szCs w:val="24"/>
          <w:lang w:eastAsia="ru-RU"/>
        </w:rPr>
        <w:t>?</w:t>
      </w:r>
    </w:p>
    <w:p w14:paraId="4FF08205" w14:textId="58B8DA19" w:rsidR="00F261DE" w:rsidRPr="00747452" w:rsidRDefault="00F261DE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чем различия в кормлении птицы разных видов?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>Токарев, В. С. Кормление животных с основами кормопроизводства : учеб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п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, Специалитет.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Т. А. Корма и кормовые добавки для животных : учеб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п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</w:t>
      </w:r>
      <w:r w:rsidRPr="00994E63">
        <w:rPr>
          <w:rFonts w:eastAsia="Times New Roman" w:cs="Times New Roman"/>
          <w:szCs w:val="24"/>
          <w:lang w:eastAsia="ru-RU"/>
        </w:rPr>
        <w:t>а</w:t>
      </w:r>
      <w:r w:rsidRPr="00994E63">
        <w:rPr>
          <w:rFonts w:eastAsia="Times New Roman" w:cs="Times New Roman"/>
          <w:szCs w:val="24"/>
          <w:lang w:eastAsia="ru-RU"/>
        </w:rPr>
        <w:t>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Ф. С. Рациональное 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</w:t>
      </w:r>
      <w:r w:rsidRPr="00994E63">
        <w:rPr>
          <w:rFonts w:eastAsia="Times New Roman" w:cs="Times New Roman"/>
          <w:szCs w:val="24"/>
          <w:lang w:eastAsia="ru-RU"/>
        </w:rPr>
        <w:t>а</w:t>
      </w:r>
      <w:r w:rsidRPr="00994E63">
        <w:rPr>
          <w:rFonts w:eastAsia="Times New Roman" w:cs="Times New Roman"/>
          <w:szCs w:val="24"/>
          <w:lang w:eastAsia="ru-RU"/>
        </w:rPr>
        <w:t>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 : метод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>казания по выполнению курсовой работы для студе</w:t>
      </w:r>
      <w:r w:rsidRPr="00994E63">
        <w:rPr>
          <w:rFonts w:eastAsia="Times New Roman" w:cs="Times New Roman"/>
          <w:szCs w:val="24"/>
          <w:lang w:eastAsia="ru-RU"/>
        </w:rPr>
        <w:t>н</w:t>
      </w:r>
      <w:r w:rsidRPr="00994E63">
        <w:rPr>
          <w:rFonts w:eastAsia="Times New Roman" w:cs="Times New Roman"/>
          <w:szCs w:val="24"/>
          <w:lang w:eastAsia="ru-RU"/>
        </w:rPr>
        <w:t xml:space="preserve">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(специалитет)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Т. 1/под общ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р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</w:t>
      </w:r>
      <w:r w:rsidRPr="00994E63">
        <w:rPr>
          <w:rFonts w:eastAsia="Times New Roman" w:cs="Times New Roman"/>
          <w:szCs w:val="24"/>
          <w:lang w:eastAsia="ru-RU"/>
        </w:rPr>
        <w:t>а</w:t>
      </w:r>
      <w:r w:rsidRPr="00994E63">
        <w:rPr>
          <w:rFonts w:eastAsia="Times New Roman" w:cs="Times New Roman"/>
          <w:szCs w:val="24"/>
          <w:lang w:eastAsia="ru-RU"/>
        </w:rPr>
        <w:t>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</w:t>
      </w:r>
      <w:r w:rsidRPr="00994E63">
        <w:rPr>
          <w:rFonts w:eastAsia="Times New Roman" w:cs="Times New Roman"/>
          <w:szCs w:val="24"/>
          <w:lang w:eastAsia="ru-RU"/>
        </w:rPr>
        <w:t>я</w:t>
      </w:r>
      <w:r w:rsidRPr="00994E63">
        <w:rPr>
          <w:rFonts w:eastAsia="Times New Roman" w:cs="Times New Roman"/>
          <w:szCs w:val="24"/>
          <w:lang w:eastAsia="ru-RU"/>
        </w:rPr>
        <w:t>зева. – М.:РГАУ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(специалитет)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Т. 2/под общ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р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</w:t>
      </w:r>
      <w:r w:rsidRPr="00994E63">
        <w:rPr>
          <w:rFonts w:eastAsia="Times New Roman" w:cs="Times New Roman"/>
          <w:szCs w:val="24"/>
          <w:lang w:eastAsia="ru-RU"/>
        </w:rPr>
        <w:t>и</w:t>
      </w:r>
      <w:r w:rsidRPr="00994E63">
        <w:rPr>
          <w:rFonts w:eastAsia="Times New Roman" w:cs="Times New Roman"/>
          <w:szCs w:val="24"/>
          <w:lang w:eastAsia="ru-RU"/>
        </w:rPr>
        <w:t xml:space="preserve">рязева. – М.:РГАУ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-М</w:t>
      </w:r>
      <w:proofErr w:type="gramEnd"/>
      <w:r w:rsidRPr="00994E63">
        <w:rPr>
          <w:rFonts w:eastAsia="Times New Roman" w:cs="Times New Roman"/>
          <w:szCs w:val="24"/>
          <w:lang w:eastAsia="ru-RU"/>
        </w:rPr>
        <w:t>СХА, 2010. – 565 с.</w:t>
      </w:r>
    </w:p>
    <w:p w14:paraId="249619B9" w14:textId="77777777" w:rsidR="00C716F1" w:rsidRPr="00747452" w:rsidRDefault="00C716F1" w:rsidP="00DB25BE">
      <w:pPr>
        <w:rPr>
          <w:lang w:val="en-US"/>
        </w:rPr>
      </w:pPr>
    </w:p>
    <w:sectPr w:rsidR="00C716F1" w:rsidRPr="00747452" w:rsidSect="00AE7EA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0324A" w14:textId="77777777" w:rsidR="00B8605E" w:rsidRDefault="00B8605E" w:rsidP="008B6D7C">
      <w:r>
        <w:separator/>
      </w:r>
    </w:p>
  </w:endnote>
  <w:endnote w:type="continuationSeparator" w:id="0">
    <w:p w14:paraId="2946073A" w14:textId="77777777" w:rsidR="00B8605E" w:rsidRDefault="00B8605E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6527"/>
      <w:docPartObj>
        <w:docPartGallery w:val="Page Numbers (Bottom of Page)"/>
        <w:docPartUnique/>
      </w:docPartObj>
    </w:sdtPr>
    <w:sdtContent>
      <w:p w14:paraId="242398CA" w14:textId="6E368661" w:rsidR="00C716F1" w:rsidRDefault="00C716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4C0">
          <w:rPr>
            <w:noProof/>
          </w:rPr>
          <w:t>5</w:t>
        </w:r>
        <w:r>
          <w:fldChar w:fldCharType="end"/>
        </w:r>
      </w:p>
    </w:sdtContent>
  </w:sdt>
  <w:p w14:paraId="3DC6A288" w14:textId="77777777" w:rsidR="00C716F1" w:rsidRDefault="00C716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3850E" w14:textId="77777777" w:rsidR="00B8605E" w:rsidRDefault="00B8605E" w:rsidP="008B6D7C">
      <w:r>
        <w:separator/>
      </w:r>
    </w:p>
  </w:footnote>
  <w:footnote w:type="continuationSeparator" w:id="0">
    <w:p w14:paraId="17AD58BE" w14:textId="77777777" w:rsidR="00B8605E" w:rsidRDefault="00B8605E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E9F8" w14:textId="2CFE667B" w:rsidR="00C716F1" w:rsidRPr="008B6D7C" w:rsidRDefault="00C716F1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437C" w14:textId="69BA97DB" w:rsidR="00C716F1" w:rsidRDefault="00C716F1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D31376"/>
    <w:multiLevelType w:val="hybridMultilevel"/>
    <w:tmpl w:val="A93AA3B2"/>
    <w:lvl w:ilvl="0" w:tplc="A4A03F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1"/>
  </w:num>
  <w:num w:numId="5">
    <w:abstractNumId w:val="0"/>
  </w:num>
  <w:num w:numId="6">
    <w:abstractNumId w:val="7"/>
  </w:num>
  <w:num w:numId="7">
    <w:abstractNumId w:val="5"/>
  </w:num>
  <w:num w:numId="8">
    <w:abstractNumId w:val="23"/>
  </w:num>
  <w:num w:numId="9">
    <w:abstractNumId w:val="22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20"/>
  </w:num>
  <w:num w:numId="15">
    <w:abstractNumId w:val="13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  <w:num w:numId="21">
    <w:abstractNumId w:val="6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31950"/>
    <w:rsid w:val="00082004"/>
    <w:rsid w:val="000A1A9F"/>
    <w:rsid w:val="000C3D34"/>
    <w:rsid w:val="000D3B5C"/>
    <w:rsid w:val="000E68A7"/>
    <w:rsid w:val="00195A5E"/>
    <w:rsid w:val="00253778"/>
    <w:rsid w:val="00264D40"/>
    <w:rsid w:val="002C64FC"/>
    <w:rsid w:val="00307329"/>
    <w:rsid w:val="00330204"/>
    <w:rsid w:val="00356064"/>
    <w:rsid w:val="00370188"/>
    <w:rsid w:val="0038290F"/>
    <w:rsid w:val="003E76B2"/>
    <w:rsid w:val="003F58B6"/>
    <w:rsid w:val="004012D3"/>
    <w:rsid w:val="00433272"/>
    <w:rsid w:val="00475CE3"/>
    <w:rsid w:val="00494303"/>
    <w:rsid w:val="004A540D"/>
    <w:rsid w:val="004C5FA3"/>
    <w:rsid w:val="00502C49"/>
    <w:rsid w:val="005E39CC"/>
    <w:rsid w:val="00603169"/>
    <w:rsid w:val="00613A04"/>
    <w:rsid w:val="0063444D"/>
    <w:rsid w:val="00676BE1"/>
    <w:rsid w:val="006D1B98"/>
    <w:rsid w:val="006F267C"/>
    <w:rsid w:val="00703F4D"/>
    <w:rsid w:val="00713118"/>
    <w:rsid w:val="00747452"/>
    <w:rsid w:val="00794923"/>
    <w:rsid w:val="007F3258"/>
    <w:rsid w:val="008232A4"/>
    <w:rsid w:val="00832274"/>
    <w:rsid w:val="00845D2C"/>
    <w:rsid w:val="008B6D7C"/>
    <w:rsid w:val="008C4AF5"/>
    <w:rsid w:val="008F5A1B"/>
    <w:rsid w:val="00907199"/>
    <w:rsid w:val="00957DEE"/>
    <w:rsid w:val="00994E63"/>
    <w:rsid w:val="009B7564"/>
    <w:rsid w:val="009E2A42"/>
    <w:rsid w:val="009F271F"/>
    <w:rsid w:val="00A35860"/>
    <w:rsid w:val="00A377B0"/>
    <w:rsid w:val="00A75A3B"/>
    <w:rsid w:val="00AD46B5"/>
    <w:rsid w:val="00AE7EA6"/>
    <w:rsid w:val="00AF0089"/>
    <w:rsid w:val="00AF7145"/>
    <w:rsid w:val="00B544C0"/>
    <w:rsid w:val="00B8605E"/>
    <w:rsid w:val="00BB03E6"/>
    <w:rsid w:val="00BB4E28"/>
    <w:rsid w:val="00BC17B2"/>
    <w:rsid w:val="00BE649D"/>
    <w:rsid w:val="00C21604"/>
    <w:rsid w:val="00C2365C"/>
    <w:rsid w:val="00C362FB"/>
    <w:rsid w:val="00C716F1"/>
    <w:rsid w:val="00C90515"/>
    <w:rsid w:val="00C95AA2"/>
    <w:rsid w:val="00CD3FE7"/>
    <w:rsid w:val="00D018C3"/>
    <w:rsid w:val="00D909A0"/>
    <w:rsid w:val="00DA7313"/>
    <w:rsid w:val="00DB25BE"/>
    <w:rsid w:val="00DC3872"/>
    <w:rsid w:val="00DD7289"/>
    <w:rsid w:val="00E259D7"/>
    <w:rsid w:val="00E94521"/>
    <w:rsid w:val="00E9683D"/>
    <w:rsid w:val="00EB44A0"/>
    <w:rsid w:val="00F020F3"/>
    <w:rsid w:val="00F14646"/>
    <w:rsid w:val="00F261DE"/>
    <w:rsid w:val="00F37319"/>
    <w:rsid w:val="00F42FD3"/>
    <w:rsid w:val="00F76392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7</cp:revision>
  <cp:lastPrinted>2023-04-03T09:37:00Z</cp:lastPrinted>
  <dcterms:created xsi:type="dcterms:W3CDTF">2023-08-19T16:12:00Z</dcterms:created>
  <dcterms:modified xsi:type="dcterms:W3CDTF">2024-03-01T11:46:00Z</dcterms:modified>
</cp:coreProperties>
</file>